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2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PSYCHOLOGY HALF TERM 1</w:t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11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Research Methods Overview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Social Influence</w:t>
              <w:br w:type="textWrapping"/>
            </w:r>
          </w:p>
          <w:p w:rsidR="00000000" w:rsidDel="00000000" w:rsidP="00000000" w:rsidRDefault="00000000" w:rsidRPr="00000000" w14:paraId="0000000C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an assessment on Social Influence.</w:t>
            </w:r>
          </w:p>
          <w:p w:rsidR="00000000" w:rsidDel="00000000" w:rsidP="00000000" w:rsidRDefault="00000000" w:rsidRPr="00000000" w14:paraId="0000000D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Descriptive statistics, case studies, types of data, Obedience, Agency Theory, Dispositional Factors, Bystander behaviour, Deindividuation.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Support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Research Methods Revision Guide.</w:t>
            </w:r>
          </w:p>
          <w:p w:rsidR="00000000" w:rsidDel="00000000" w:rsidP="00000000" w:rsidRDefault="00000000" w:rsidRPr="00000000" w14:paraId="00000012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AQA GCSE Psychology Topics on Youtube. </w:t>
            </w:r>
            <w:hyperlink r:id="rId8">
              <w:r w:rsidDel="00000000" w:rsidR="00000000" w:rsidRPr="00000000">
                <w:rPr>
                  <w:b w:val="1"/>
                  <w:i w:val="1"/>
                  <w:color w:val="1155cc"/>
                  <w:sz w:val="38"/>
                  <w:szCs w:val="38"/>
                  <w:u w:val="single"/>
                  <w:rtl w:val="0"/>
                </w:rPr>
                <w:t xml:space="preserve">GCSE Psychology for AQA specification - YouTube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Links to specific topics will be on GC.</w:t>
            </w:r>
          </w:p>
        </w:tc>
      </w:tr>
    </w:tbl>
    <w:p w:rsidR="00000000" w:rsidDel="00000000" w:rsidP="00000000" w:rsidRDefault="00000000" w:rsidRPr="00000000" w14:paraId="00000014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youtube.com/playlist?list=PLUQ8QDGvbAwhofjoeWA9kpLp6Jyd5EzZ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0ko3ShUw7+uwicO5H2yG/Rezaw==">CgMxLjA4AHIhMVZ2bVBYYkh6WllOSWI0WkJTQXUxUVBTTjdfRWRsSlFo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