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1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FRENCH HALF TERM 1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 YEAR 9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KEY VOCABULARY TOPICS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Talking about a past holiday</w:t>
            </w:r>
          </w:p>
          <w:p w:rsidR="00000000" w:rsidDel="00000000" w:rsidP="00000000" w:rsidRDefault="00000000" w:rsidRPr="00000000" w14:paraId="00000009">
            <w:pPr>
              <w:widowControl w:val="0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Buying tickets for a holiday</w:t>
            </w:r>
          </w:p>
          <w:p w:rsidR="00000000" w:rsidDel="00000000" w:rsidP="00000000" w:rsidRDefault="00000000" w:rsidRPr="00000000" w14:paraId="0000000B">
            <w:pPr>
              <w:widowControl w:val="0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ind w:left="135" w:hanging="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Planning a holiday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KEY VERBS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Grammar focus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1"/>
              </w:numPr>
              <w:ind w:left="135" w:hanging="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perfect tense with ‘avoir’</w:t>
            </w:r>
          </w:p>
          <w:p w:rsidR="00000000" w:rsidDel="00000000" w:rsidP="00000000" w:rsidRDefault="00000000" w:rsidRPr="00000000" w14:paraId="00000010">
            <w:pPr>
              <w:widowControl w:val="0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ind w:left="135" w:hanging="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perfect tense with ‘être’</w:t>
            </w:r>
          </w:p>
          <w:p w:rsidR="00000000" w:rsidDel="00000000" w:rsidP="00000000" w:rsidRDefault="00000000" w:rsidRPr="00000000" w14:paraId="00000012">
            <w:pPr>
              <w:widowControl w:val="0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1"/>
              </w:numPr>
              <w:ind w:left="135" w:hanging="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future tense</w:t>
            </w:r>
          </w:p>
          <w:p w:rsidR="00000000" w:rsidDel="00000000" w:rsidP="00000000" w:rsidRDefault="00000000" w:rsidRPr="00000000" w14:paraId="00000014">
            <w:pPr>
              <w:widowControl w:val="0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b w:val="1"/>
                  <w:i w:val="1"/>
                  <w:color w:val="1155cc"/>
                  <w:sz w:val="40"/>
                  <w:szCs w:val="40"/>
                  <w:u w:val="single"/>
                  <w:rtl w:val="0"/>
                </w:rPr>
                <w:t xml:space="preserve">https://quizlet.com/gb/835100125/year-9-french-past-holidays-flash-cards/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8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quizlet.com/gb/835100125/year-9-french-past-holidays-flash-card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