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59" w:lineRule="auto"/>
        <w:jc w:val="center"/>
        <w:rPr>
          <w:rFonts w:ascii="Times New Roman" w:cs="Times New Roman" w:eastAsia="Times New Roman" w:hAnsi="Times New Roman"/>
          <w:sz w:val="20"/>
          <w:szCs w:val="20"/>
        </w:rPr>
      </w:pPr>
      <w:bookmarkStart w:colFirst="0" w:colLast="0" w:name="_heading=h.1o8ckconylaq" w:id="0"/>
      <w:bookmarkEnd w:id="0"/>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8086725</wp:posOffset>
            </wp:positionH>
            <wp:positionV relativeFrom="paragraph">
              <wp:posOffset>0</wp:posOffset>
            </wp:positionV>
            <wp:extent cx="1128713" cy="1136775"/>
            <wp:effectExtent b="0" l="0" r="0" t="0"/>
            <wp:wrapNone/>
            <wp:docPr descr="https://lh3.googleusercontent.com/qIssxzKn1gsasVA9tak5rDaFAMxpL5LjBf_1tN4Xiq3Fc1bVz-3MIYR7qGBcy1ObSFAtCMqxM-HhJomz__FPECLDoxE03akQgiYn1wH60w8qgT0ScxsGYaGXqNgkYYq3ncgi2Pkn" id="25" name="image10.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10.jpg"/>
                    <pic:cNvPicPr preferRelativeResize="0"/>
                  </pic:nvPicPr>
                  <pic:blipFill>
                    <a:blip r:embed="rId7"/>
                    <a:srcRect b="0" l="0" r="0" t="0"/>
                    <a:stretch>
                      <a:fillRect/>
                    </a:stretch>
                  </pic:blipFill>
                  <pic:spPr>
                    <a:xfrm>
                      <a:off x="0" y="0"/>
                      <a:ext cx="1128713" cy="1136775"/>
                    </a:xfrm>
                    <a:prstGeom prst="rect"/>
                    <a:ln/>
                  </pic:spPr>
                </pic:pic>
              </a:graphicData>
            </a:graphic>
          </wp:anchor>
        </w:drawing>
      </w:r>
    </w:p>
    <w:p w:rsidR="00000000" w:rsidDel="00000000" w:rsidP="00000000" w:rsidRDefault="00000000" w:rsidRPr="00000000" w14:paraId="00000002">
      <w:pPr>
        <w:spacing w:line="259" w:lineRule="auto"/>
        <w:jc w:val="center"/>
        <w:rPr>
          <w:color w:val="0b5394"/>
          <w:sz w:val="36"/>
          <w:szCs w:val="36"/>
        </w:rPr>
      </w:pPr>
      <w:bookmarkStart w:colFirst="0" w:colLast="0" w:name="_heading=h.gjdgxs" w:id="1"/>
      <w:bookmarkEnd w:id="1"/>
      <w:r w:rsidDel="00000000" w:rsidR="00000000" w:rsidRPr="00000000">
        <w:rPr>
          <w:rFonts w:ascii="Times New Roman" w:cs="Times New Roman" w:eastAsia="Times New Roman" w:hAnsi="Times New Roman"/>
          <w:sz w:val="20"/>
          <w:szCs w:val="20"/>
          <w:rtl w:val="0"/>
        </w:rPr>
        <w:t xml:space="preserve">  </w:t>
      </w:r>
      <w:r w:rsidDel="00000000" w:rsidR="00000000" w:rsidRPr="00000000">
        <w:rPr>
          <w:color w:val="0b5394"/>
          <w:sz w:val="36"/>
          <w:szCs w:val="36"/>
          <w:rtl w:val="0"/>
        </w:rPr>
        <w:t xml:space="preserve">Work together; Succeed together</w:t>
      </w:r>
    </w:p>
    <w:p w:rsidR="00000000" w:rsidDel="00000000" w:rsidP="00000000" w:rsidRDefault="00000000" w:rsidRPr="00000000" w14:paraId="00000003">
      <w:pPr>
        <w:spacing w:line="259" w:lineRule="auto"/>
        <w:jc w:val="center"/>
        <w:rPr>
          <w:color w:val="0b5394"/>
          <w:sz w:val="36"/>
          <w:szCs w:val="36"/>
        </w:rPr>
      </w:pPr>
      <w:bookmarkStart w:colFirst="0" w:colLast="0" w:name="_heading=h.30j0zll" w:id="2"/>
      <w:bookmarkEnd w:id="2"/>
      <w:r w:rsidDel="00000000" w:rsidR="00000000" w:rsidRPr="00000000">
        <w:rPr>
          <w:rtl w:val="0"/>
        </w:rPr>
      </w:r>
    </w:p>
    <w:p w:rsidR="00000000" w:rsidDel="00000000" w:rsidP="00000000" w:rsidRDefault="00000000" w:rsidRPr="00000000" w14:paraId="00000004">
      <w:pPr>
        <w:spacing w:line="259" w:lineRule="auto"/>
        <w:jc w:val="center"/>
        <w:rPr>
          <w:color w:val="0b5394"/>
          <w:sz w:val="36"/>
          <w:szCs w:val="36"/>
        </w:rPr>
      </w:pPr>
      <w:bookmarkStart w:colFirst="0" w:colLast="0" w:name="_heading=h.1fob9te" w:id="3"/>
      <w:bookmarkEnd w:id="3"/>
      <w:r w:rsidDel="00000000" w:rsidR="00000000" w:rsidRPr="00000000">
        <w:rPr>
          <w:rtl w:val="0"/>
        </w:rPr>
      </w:r>
    </w:p>
    <w:p w:rsidR="00000000" w:rsidDel="00000000" w:rsidP="00000000" w:rsidRDefault="00000000" w:rsidRPr="00000000" w14:paraId="00000005">
      <w:pPr>
        <w:spacing w:line="259" w:lineRule="auto"/>
        <w:jc w:val="center"/>
        <w:rPr>
          <w:color w:val="0b5394"/>
          <w:sz w:val="36"/>
          <w:szCs w:val="36"/>
        </w:rPr>
      </w:pPr>
      <w:bookmarkStart w:colFirst="0" w:colLast="0" w:name="_heading=h.3znysh7" w:id="4"/>
      <w:bookmarkEnd w:id="4"/>
      <w:r w:rsidDel="00000000" w:rsidR="00000000" w:rsidRPr="00000000">
        <w:rPr>
          <w:rtl w:val="0"/>
        </w:rPr>
      </w:r>
    </w:p>
    <w:p w:rsidR="00000000" w:rsidDel="00000000" w:rsidP="00000000" w:rsidRDefault="00000000" w:rsidRPr="00000000" w14:paraId="00000006">
      <w:pPr>
        <w:spacing w:line="259" w:lineRule="auto"/>
        <w:jc w:val="center"/>
        <w:rPr>
          <w:color w:val="0b5394"/>
          <w:sz w:val="36"/>
          <w:szCs w:val="36"/>
        </w:rPr>
      </w:pPr>
      <w:bookmarkStart w:colFirst="0" w:colLast="0" w:name="_heading=h.2et92p0" w:id="5"/>
      <w:bookmarkEnd w:id="5"/>
      <w:r w:rsidDel="00000000" w:rsidR="00000000" w:rsidRPr="00000000">
        <w:rPr>
          <w:rtl w:val="0"/>
        </w:rPr>
      </w:r>
    </w:p>
    <w:p w:rsidR="00000000" w:rsidDel="00000000" w:rsidP="00000000" w:rsidRDefault="00000000" w:rsidRPr="00000000" w14:paraId="00000007">
      <w:pPr>
        <w:spacing w:line="259" w:lineRule="auto"/>
        <w:jc w:val="center"/>
        <w:rPr>
          <w:color w:val="0b5394"/>
          <w:sz w:val="36"/>
          <w:szCs w:val="36"/>
        </w:rPr>
      </w:pPr>
      <w:bookmarkStart w:colFirst="0" w:colLast="0" w:name="_heading=h.tyjcwt" w:id="6"/>
      <w:bookmarkEnd w:id="6"/>
      <w:r w:rsidDel="00000000" w:rsidR="00000000" w:rsidRPr="00000000">
        <w:rPr>
          <w:rtl w:val="0"/>
        </w:rPr>
      </w:r>
    </w:p>
    <w:p w:rsidR="00000000" w:rsidDel="00000000" w:rsidP="00000000" w:rsidRDefault="00000000" w:rsidRPr="00000000" w14:paraId="00000008">
      <w:pPr>
        <w:spacing w:line="240" w:lineRule="auto"/>
        <w:jc w:val="center"/>
        <w:rPr>
          <w:color w:val="0b5394"/>
          <w:sz w:val="36"/>
          <w:szCs w:val="36"/>
        </w:rPr>
      </w:pPr>
      <w:r w:rsidDel="00000000" w:rsidR="00000000" w:rsidRPr="00000000">
        <w:rPr>
          <w:rFonts w:ascii="Calibri" w:cs="Calibri" w:eastAsia="Calibri" w:hAnsi="Calibri"/>
          <w:sz w:val="24"/>
          <w:szCs w:val="24"/>
        </w:rPr>
        <w:drawing>
          <wp:inline distB="0" distT="0" distL="114300" distR="114300">
            <wp:extent cx="1695768" cy="1695768"/>
            <wp:effectExtent b="0" l="0" r="0" t="0"/>
            <wp:docPr descr="https://lh3.googleusercontent.com/qIssxzKn1gsasVA9tak5rDaFAMxpL5LjBf_1tN4Xiq3Fc1bVz-3MIYR7qGBcy1ObSFAtCMqxM-HhJomz__FPECLDoxE03akQgiYn1wH60w8qgT0ScxsGYaGXqNgkYYq3ncgi2Pkn" id="34" name="image11.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11.jpg"/>
                    <pic:cNvPicPr preferRelativeResize="0"/>
                  </pic:nvPicPr>
                  <pic:blipFill>
                    <a:blip r:embed="rId7"/>
                    <a:srcRect b="0" l="0" r="0" t="0"/>
                    <a:stretch>
                      <a:fillRect/>
                    </a:stretch>
                  </pic:blipFill>
                  <pic:spPr>
                    <a:xfrm>
                      <a:off x="0" y="0"/>
                      <a:ext cx="1695768" cy="1695768"/>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line="276" w:lineRule="auto"/>
        <w:jc w:val="center"/>
        <w:rPr>
          <w:color w:val="0b5394"/>
          <w:sz w:val="36"/>
          <w:szCs w:val="36"/>
        </w:rPr>
      </w:pPr>
      <w:r w:rsidDel="00000000" w:rsidR="00000000" w:rsidRPr="00000000">
        <w:rPr>
          <w:rtl w:val="0"/>
        </w:rPr>
      </w:r>
    </w:p>
    <w:p w:rsidR="00000000" w:rsidDel="00000000" w:rsidP="00000000" w:rsidRDefault="00000000" w:rsidRPr="00000000" w14:paraId="0000000A">
      <w:pPr>
        <w:spacing w:line="276" w:lineRule="auto"/>
        <w:jc w:val="center"/>
        <w:rPr>
          <w:b w:val="1"/>
          <w:sz w:val="90"/>
          <w:szCs w:val="90"/>
        </w:rPr>
      </w:pPr>
      <w:r w:rsidDel="00000000" w:rsidR="00000000" w:rsidRPr="00000000">
        <w:rPr>
          <w:b w:val="1"/>
          <w:sz w:val="90"/>
          <w:szCs w:val="90"/>
          <w:rtl w:val="0"/>
        </w:rPr>
        <w:t xml:space="preserve">Year 8 Assessment 1</w:t>
      </w:r>
    </w:p>
    <w:p w:rsidR="00000000" w:rsidDel="00000000" w:rsidP="00000000" w:rsidRDefault="00000000" w:rsidRPr="00000000" w14:paraId="0000000B">
      <w:pPr>
        <w:spacing w:line="276" w:lineRule="auto"/>
        <w:jc w:val="center"/>
        <w:rPr>
          <w:b w:val="1"/>
          <w:sz w:val="90"/>
          <w:szCs w:val="90"/>
        </w:rPr>
      </w:pPr>
      <w:r w:rsidDel="00000000" w:rsidR="00000000" w:rsidRPr="00000000">
        <w:rPr>
          <w:rtl w:val="0"/>
        </w:rPr>
      </w:r>
    </w:p>
    <w:p w:rsidR="00000000" w:rsidDel="00000000" w:rsidP="00000000" w:rsidRDefault="00000000" w:rsidRPr="00000000" w14:paraId="0000000C">
      <w:pPr>
        <w:spacing w:line="276" w:lineRule="auto"/>
        <w:jc w:val="center"/>
        <w:rPr>
          <w:b w:val="1"/>
          <w:sz w:val="90"/>
          <w:szCs w:val="90"/>
        </w:rPr>
      </w:pPr>
      <w:r w:rsidDel="00000000" w:rsidR="00000000" w:rsidRPr="00000000">
        <w:rPr>
          <w:b w:val="1"/>
          <w:sz w:val="90"/>
          <w:szCs w:val="90"/>
          <w:rtl w:val="0"/>
        </w:rPr>
        <w:t xml:space="preserve">Information Booklet</w:t>
      </w:r>
    </w:p>
    <w:p w:rsidR="00000000" w:rsidDel="00000000" w:rsidP="00000000" w:rsidRDefault="00000000" w:rsidRPr="00000000" w14:paraId="0000000D">
      <w:pPr>
        <w:spacing w:line="276" w:lineRule="auto"/>
        <w:jc w:val="center"/>
        <w:rPr>
          <w:b w:val="1"/>
          <w:sz w:val="90"/>
          <w:szCs w:val="90"/>
        </w:rPr>
      </w:pPr>
      <w:r w:rsidDel="00000000" w:rsidR="00000000" w:rsidRPr="00000000">
        <w:rPr>
          <w:rtl w:val="0"/>
        </w:rPr>
      </w:r>
    </w:p>
    <w:p w:rsidR="00000000" w:rsidDel="00000000" w:rsidP="00000000" w:rsidRDefault="00000000" w:rsidRPr="00000000" w14:paraId="0000000E">
      <w:pPr>
        <w:spacing w:line="276" w:lineRule="auto"/>
        <w:jc w:val="center"/>
        <w:rPr>
          <w:color w:val="0b5394"/>
          <w:sz w:val="70"/>
          <w:szCs w:val="70"/>
        </w:rPr>
      </w:pPr>
      <w:r w:rsidDel="00000000" w:rsidR="00000000" w:rsidRPr="00000000">
        <w:rPr>
          <w:rtl w:val="0"/>
        </w:rPr>
      </w:r>
    </w:p>
    <w:p w:rsidR="00000000" w:rsidDel="00000000" w:rsidP="00000000" w:rsidRDefault="00000000" w:rsidRPr="00000000" w14:paraId="0000000F">
      <w:pPr>
        <w:spacing w:line="276" w:lineRule="auto"/>
        <w:jc w:val="center"/>
        <w:rPr>
          <w:b w:val="1"/>
          <w:sz w:val="40"/>
          <w:szCs w:val="40"/>
        </w:rPr>
      </w:pPr>
      <w:r w:rsidDel="00000000" w:rsidR="00000000" w:rsidRPr="00000000">
        <w:rPr>
          <w:b w:val="1"/>
          <w:sz w:val="90"/>
          <w:szCs w:val="90"/>
        </w:rPr>
        <w:drawing>
          <wp:inline distB="19050" distT="19050" distL="19050" distR="19050">
            <wp:extent cx="3647849" cy="922276"/>
            <wp:effectExtent b="0" l="0" r="0" t="0"/>
            <wp:docPr id="33" name="image1.png"/>
            <a:graphic>
              <a:graphicData uri="http://schemas.openxmlformats.org/drawingml/2006/picture">
                <pic:pic>
                  <pic:nvPicPr>
                    <pic:cNvPr id="0" name="image1.png"/>
                    <pic:cNvPicPr preferRelativeResize="0"/>
                  </pic:nvPicPr>
                  <pic:blipFill>
                    <a:blip r:embed="rId8"/>
                    <a:srcRect b="16856" l="837" r="40213" t="62967"/>
                    <a:stretch>
                      <a:fillRect/>
                    </a:stretch>
                  </pic:blipFill>
                  <pic:spPr>
                    <a:xfrm>
                      <a:off x="0" y="0"/>
                      <a:ext cx="3647849" cy="922276"/>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line="276" w:lineRule="auto"/>
        <w:jc w:val="left"/>
        <w:rPr>
          <w:b w:val="1"/>
          <w:sz w:val="40"/>
          <w:szCs w:val="40"/>
        </w:rPr>
      </w:pPr>
      <w:r w:rsidDel="00000000" w:rsidR="00000000" w:rsidRPr="00000000">
        <w:rPr>
          <w:b w:val="1"/>
          <w:sz w:val="40"/>
          <w:szCs w:val="40"/>
          <w:rtl w:val="0"/>
        </w:rPr>
        <w:t xml:space="preserve">Year 8 Assessment 1</w:t>
      </w:r>
    </w:p>
    <w:p w:rsidR="00000000" w:rsidDel="00000000" w:rsidP="00000000" w:rsidRDefault="00000000" w:rsidRPr="00000000" w14:paraId="00000011">
      <w:pPr>
        <w:spacing w:line="276" w:lineRule="auto"/>
        <w:jc w:val="left"/>
        <w:rPr>
          <w:color w:val="0b5394"/>
          <w:sz w:val="36"/>
          <w:szCs w:val="36"/>
        </w:rPr>
      </w:pPr>
      <w:r w:rsidDel="00000000" w:rsidR="00000000" w:rsidRPr="00000000">
        <w:rPr>
          <w:color w:val="0b5394"/>
          <w:sz w:val="36"/>
          <w:szCs w:val="36"/>
          <w:rtl w:val="0"/>
        </w:rPr>
        <w:t xml:space="preserve">3rd November - 14th November</w:t>
      </w:r>
    </w:p>
    <w:p w:rsidR="00000000" w:rsidDel="00000000" w:rsidP="00000000" w:rsidRDefault="00000000" w:rsidRPr="00000000" w14:paraId="00000012">
      <w:pPr>
        <w:spacing w:line="276" w:lineRule="auto"/>
        <w:jc w:val="left"/>
        <w:rPr>
          <w:color w:val="0b5394"/>
          <w:sz w:val="36"/>
          <w:szCs w:val="36"/>
        </w:rPr>
      </w:pPr>
      <w:r w:rsidDel="00000000" w:rsidR="00000000" w:rsidRPr="00000000">
        <w:rPr>
          <w:rtl w:val="0"/>
        </w:rPr>
      </w:r>
    </w:p>
    <w:p w:rsidR="00000000" w:rsidDel="00000000" w:rsidP="00000000" w:rsidRDefault="00000000" w:rsidRPr="00000000" w14:paraId="00000013">
      <w:pPr>
        <w:spacing w:line="276" w:lineRule="auto"/>
        <w:rPr>
          <w:sz w:val="24"/>
          <w:szCs w:val="24"/>
        </w:rPr>
      </w:pPr>
      <w:r w:rsidDel="00000000" w:rsidR="00000000" w:rsidRPr="00000000">
        <w:rPr>
          <w:sz w:val="24"/>
          <w:szCs w:val="24"/>
          <w:rtl w:val="0"/>
        </w:rPr>
        <w:t xml:space="preserve">During the next half term, pupils will have the first of two summative assessments. We think it is important that pupils experience exams and assessments, in Year 8, so that they can be as prepared for external examinations when they come, while at the same time ensuring this is as stress free and as supportive as possible.  </w:t>
      </w:r>
    </w:p>
    <w:p w:rsidR="00000000" w:rsidDel="00000000" w:rsidP="00000000" w:rsidRDefault="00000000" w:rsidRPr="00000000" w14:paraId="00000014">
      <w:pPr>
        <w:spacing w:line="276" w:lineRule="auto"/>
        <w:rPr>
          <w:sz w:val="24"/>
          <w:szCs w:val="24"/>
        </w:rPr>
      </w:pPr>
      <w:r w:rsidDel="00000000" w:rsidR="00000000" w:rsidRPr="00000000">
        <w:rPr>
          <w:rtl w:val="0"/>
        </w:rPr>
      </w:r>
    </w:p>
    <w:p w:rsidR="00000000" w:rsidDel="00000000" w:rsidP="00000000" w:rsidRDefault="00000000" w:rsidRPr="00000000" w14:paraId="00000015">
      <w:pPr>
        <w:spacing w:line="276" w:lineRule="auto"/>
        <w:rPr>
          <w:sz w:val="24"/>
          <w:szCs w:val="24"/>
        </w:rPr>
      </w:pPr>
      <w:r w:rsidDel="00000000" w:rsidR="00000000" w:rsidRPr="00000000">
        <w:rPr>
          <w:sz w:val="24"/>
          <w:szCs w:val="24"/>
          <w:rtl w:val="0"/>
        </w:rPr>
        <w:t xml:space="preserve">Success in assessments is a team effort which involves you, the school and pupils working together and so there are many things you can do to support your child at home.</w:t>
      </w:r>
    </w:p>
    <w:p w:rsidR="00000000" w:rsidDel="00000000" w:rsidP="00000000" w:rsidRDefault="00000000" w:rsidRPr="00000000" w14:paraId="00000016">
      <w:pPr>
        <w:spacing w:line="276" w:lineRule="auto"/>
        <w:rPr>
          <w:sz w:val="24"/>
          <w:szCs w:val="24"/>
        </w:rPr>
      </w:pPr>
      <w:r w:rsidDel="00000000" w:rsidR="00000000" w:rsidRPr="00000000">
        <w:rPr>
          <w:rtl w:val="0"/>
        </w:rPr>
      </w:r>
    </w:p>
    <w:p w:rsidR="00000000" w:rsidDel="00000000" w:rsidP="00000000" w:rsidRDefault="00000000" w:rsidRPr="00000000" w14:paraId="00000017">
      <w:pPr>
        <w:spacing w:line="276" w:lineRule="auto"/>
        <w:rPr>
          <w:sz w:val="24"/>
          <w:szCs w:val="24"/>
        </w:rPr>
      </w:pPr>
      <w:r w:rsidDel="00000000" w:rsidR="00000000" w:rsidRPr="00000000">
        <w:rPr>
          <w:sz w:val="24"/>
          <w:szCs w:val="24"/>
          <w:rtl w:val="0"/>
        </w:rPr>
        <w:t xml:space="preserve">As well as the subject specific support on the next few pages, we have put together some revision tips, an assessment schedule and a revision timetable. Which we will also be talking to pupils about in assemblies and form time. </w:t>
      </w:r>
    </w:p>
    <w:p w:rsidR="00000000" w:rsidDel="00000000" w:rsidP="00000000" w:rsidRDefault="00000000" w:rsidRPr="00000000" w14:paraId="00000018">
      <w:pPr>
        <w:rPr>
          <w:b w:val="1"/>
          <w:sz w:val="24"/>
          <w:szCs w:val="24"/>
          <w:u w:val="single"/>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b w:val="1"/>
          <w:sz w:val="24"/>
          <w:szCs w:val="24"/>
          <w:u w:val="single"/>
          <w:rtl w:val="0"/>
        </w:rPr>
        <w:t xml:space="preserve">Revision Support</w:t>
      </w: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Subject Teachers will begin preparing pupils for the Assessments over the next few weeks in lessons.  Revision guidance and materials for each subject area is available on: </w:t>
      </w:r>
    </w:p>
    <w:p w:rsidR="00000000" w:rsidDel="00000000" w:rsidP="00000000" w:rsidRDefault="00000000" w:rsidRPr="00000000" w14:paraId="0000001B">
      <w:pPr>
        <w:numPr>
          <w:ilvl w:val="0"/>
          <w:numId w:val="1"/>
        </w:numPr>
        <w:ind w:left="720" w:hanging="360"/>
        <w:rPr>
          <w:b w:val="1"/>
          <w:sz w:val="24"/>
          <w:szCs w:val="24"/>
        </w:rPr>
      </w:pPr>
      <w:r w:rsidDel="00000000" w:rsidR="00000000" w:rsidRPr="00000000">
        <w:rPr>
          <w:b w:val="1"/>
          <w:sz w:val="24"/>
          <w:szCs w:val="24"/>
          <w:rtl w:val="0"/>
        </w:rPr>
        <w:t xml:space="preserve">GoogleClassroom </w:t>
      </w:r>
      <w:r w:rsidDel="00000000" w:rsidR="00000000" w:rsidRPr="00000000">
        <w:rPr>
          <w:sz w:val="24"/>
          <w:szCs w:val="24"/>
          <w:rtl w:val="0"/>
        </w:rPr>
        <w:t xml:space="preserve">As you will know, revision and support resources are also always available on Google Classroom which all pupils have a unique school-based login for. More information, including help videos, on how pupils can and should access this platform is available </w:t>
      </w:r>
      <w:hyperlink r:id="rId9">
        <w:r w:rsidDel="00000000" w:rsidR="00000000" w:rsidRPr="00000000">
          <w:rPr>
            <w:color w:val="1155cc"/>
            <w:sz w:val="24"/>
            <w:szCs w:val="24"/>
            <w:u w:val="single"/>
            <w:rtl w:val="0"/>
          </w:rPr>
          <w:t xml:space="preserve">here.</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C">
      <w:pPr>
        <w:numPr>
          <w:ilvl w:val="0"/>
          <w:numId w:val="1"/>
        </w:numPr>
        <w:ind w:left="720" w:hanging="360"/>
        <w:rPr>
          <w:b w:val="1"/>
          <w:sz w:val="24"/>
          <w:szCs w:val="24"/>
        </w:rPr>
      </w:pPr>
      <w:r w:rsidDel="00000000" w:rsidR="00000000" w:rsidRPr="00000000">
        <w:rPr>
          <w:sz w:val="24"/>
          <w:szCs w:val="24"/>
          <w:rtl w:val="0"/>
        </w:rPr>
        <w:t xml:space="preserve">After school Subject Revision Sessions - Pupils can stay in the library to complete revision until 4pm each night. </w:t>
      </w:r>
      <w:r w:rsidDel="00000000" w:rsidR="00000000" w:rsidRPr="00000000">
        <w:rPr>
          <w:rtl w:val="0"/>
        </w:rPr>
      </w:r>
    </w:p>
    <w:p w:rsidR="00000000" w:rsidDel="00000000" w:rsidP="00000000" w:rsidRDefault="00000000" w:rsidRPr="00000000" w14:paraId="0000001D">
      <w:pPr>
        <w:numPr>
          <w:ilvl w:val="0"/>
          <w:numId w:val="1"/>
        </w:numPr>
        <w:ind w:left="720" w:hanging="360"/>
        <w:rPr>
          <w:b w:val="1"/>
          <w:sz w:val="24"/>
          <w:szCs w:val="24"/>
        </w:rPr>
      </w:pPr>
      <w:r w:rsidDel="00000000" w:rsidR="00000000" w:rsidRPr="00000000">
        <w:rPr>
          <w:color w:val="222222"/>
          <w:sz w:val="24"/>
          <w:szCs w:val="24"/>
          <w:highlight w:val="white"/>
          <w:rtl w:val="0"/>
        </w:rPr>
        <w:t xml:space="preserve">Helping pupils with their Mental Health during Exams - we will be running some support sessions on this to support healthy habits to reduce anxiety during exams. There are also lots of helpful resources on our </w:t>
      </w:r>
      <w:hyperlink r:id="rId10">
        <w:r w:rsidDel="00000000" w:rsidR="00000000" w:rsidRPr="00000000">
          <w:rPr>
            <w:color w:val="1155cc"/>
            <w:sz w:val="24"/>
            <w:szCs w:val="24"/>
            <w:highlight w:val="white"/>
            <w:u w:val="single"/>
            <w:rtl w:val="0"/>
          </w:rPr>
          <w:t xml:space="preserve">website</w:t>
        </w:r>
      </w:hyperlink>
      <w:r w:rsidDel="00000000" w:rsidR="00000000" w:rsidRPr="00000000">
        <w:rPr>
          <w:color w:val="222222"/>
          <w:sz w:val="24"/>
          <w:szCs w:val="24"/>
          <w:highlight w:val="white"/>
          <w:rtl w:val="0"/>
        </w:rPr>
        <w:t xml:space="preserve">.</w:t>
      </w:r>
    </w:p>
    <w:p w:rsidR="00000000" w:rsidDel="00000000" w:rsidP="00000000" w:rsidRDefault="00000000" w:rsidRPr="00000000" w14:paraId="0000001E">
      <w:pPr>
        <w:numPr>
          <w:ilvl w:val="0"/>
          <w:numId w:val="1"/>
        </w:numPr>
        <w:ind w:left="720" w:hanging="360"/>
        <w:rPr>
          <w:b w:val="1"/>
          <w:sz w:val="24"/>
          <w:szCs w:val="24"/>
        </w:rPr>
      </w:pPr>
      <w:r w:rsidDel="00000000" w:rsidR="00000000" w:rsidRPr="00000000">
        <w:rPr>
          <w:color w:val="222222"/>
          <w:sz w:val="24"/>
          <w:szCs w:val="24"/>
          <w:highlight w:val="white"/>
          <w:rtl w:val="0"/>
        </w:rPr>
        <w:t xml:space="preserve">We will be using the results and analysis of the end of year assessments to plan summer revision support and adapt and personalise our curriculum offer, next year, to ensure any gaps pupils have, are closed. </w:t>
      </w:r>
      <w:r w:rsidDel="00000000" w:rsidR="00000000" w:rsidRPr="00000000">
        <w:rPr>
          <w:rtl w:val="0"/>
        </w:rPr>
      </w:r>
    </w:p>
    <w:p w:rsidR="00000000" w:rsidDel="00000000" w:rsidP="00000000" w:rsidRDefault="00000000" w:rsidRPr="00000000" w14:paraId="0000001F">
      <w:pPr>
        <w:rPr>
          <w:color w:val="222222"/>
          <w:sz w:val="24"/>
          <w:szCs w:val="24"/>
          <w:highlight w:val="white"/>
        </w:rPr>
      </w:pPr>
      <w:r w:rsidDel="00000000" w:rsidR="00000000" w:rsidRPr="00000000">
        <w:rPr>
          <w:rtl w:val="0"/>
        </w:rPr>
      </w:r>
    </w:p>
    <w:p w:rsidR="00000000" w:rsidDel="00000000" w:rsidP="00000000" w:rsidRDefault="00000000" w:rsidRPr="00000000" w14:paraId="00000020">
      <w:pPr>
        <w:rPr>
          <w:color w:val="222222"/>
          <w:sz w:val="24"/>
          <w:szCs w:val="24"/>
          <w:highlight w:val="white"/>
        </w:rPr>
      </w:pPr>
      <w:r w:rsidDel="00000000" w:rsidR="00000000" w:rsidRPr="00000000">
        <w:rPr>
          <w:rtl w:val="0"/>
        </w:rPr>
      </w:r>
    </w:p>
    <w:p w:rsidR="00000000" w:rsidDel="00000000" w:rsidP="00000000" w:rsidRDefault="00000000" w:rsidRPr="00000000" w14:paraId="00000021">
      <w:pPr>
        <w:rPr>
          <w:color w:val="222222"/>
          <w:sz w:val="24"/>
          <w:szCs w:val="24"/>
          <w:highlight w:val="white"/>
        </w:rPr>
      </w:pPr>
      <w:r w:rsidDel="00000000" w:rsidR="00000000" w:rsidRPr="00000000">
        <w:rPr>
          <w:rtl w:val="0"/>
        </w:rPr>
      </w:r>
    </w:p>
    <w:p w:rsidR="00000000" w:rsidDel="00000000" w:rsidP="00000000" w:rsidRDefault="00000000" w:rsidRPr="00000000" w14:paraId="00000022">
      <w:pPr>
        <w:rPr>
          <w:color w:val="222222"/>
          <w:sz w:val="24"/>
          <w:szCs w:val="24"/>
          <w:highlight w:val="white"/>
        </w:rPr>
      </w:pPr>
      <w:r w:rsidDel="00000000" w:rsidR="00000000" w:rsidRPr="00000000">
        <w:rPr>
          <w:rtl w:val="0"/>
        </w:rPr>
      </w:r>
    </w:p>
    <w:p w:rsidR="00000000" w:rsidDel="00000000" w:rsidP="00000000" w:rsidRDefault="00000000" w:rsidRPr="00000000" w14:paraId="00000023">
      <w:pPr>
        <w:rPr>
          <w:color w:val="222222"/>
          <w:sz w:val="24"/>
          <w:szCs w:val="24"/>
          <w:highlight w:val="white"/>
        </w:rPr>
      </w:pPr>
      <w:r w:rsidDel="00000000" w:rsidR="00000000" w:rsidRPr="00000000">
        <w:rPr>
          <w:rtl w:val="0"/>
        </w:rPr>
      </w:r>
    </w:p>
    <w:p w:rsidR="00000000" w:rsidDel="00000000" w:rsidP="00000000" w:rsidRDefault="00000000" w:rsidRPr="00000000" w14:paraId="00000024">
      <w:pPr>
        <w:rPr>
          <w:color w:val="222222"/>
          <w:sz w:val="24"/>
          <w:szCs w:val="24"/>
          <w:highlight w:val="white"/>
        </w:rPr>
      </w:pPr>
      <w:r w:rsidDel="00000000" w:rsidR="00000000" w:rsidRPr="00000000">
        <w:rPr>
          <w:rtl w:val="0"/>
        </w:rPr>
      </w:r>
    </w:p>
    <w:p w:rsidR="00000000" w:rsidDel="00000000" w:rsidP="00000000" w:rsidRDefault="00000000" w:rsidRPr="00000000" w14:paraId="00000025">
      <w:pPr>
        <w:rPr>
          <w:color w:val="222222"/>
          <w:sz w:val="24"/>
          <w:szCs w:val="24"/>
          <w:highlight w:val="white"/>
        </w:rPr>
      </w:pPr>
      <w:r w:rsidDel="00000000" w:rsidR="00000000" w:rsidRPr="00000000">
        <w:rPr>
          <w:rtl w:val="0"/>
        </w:rPr>
      </w:r>
    </w:p>
    <w:p w:rsidR="00000000" w:rsidDel="00000000" w:rsidP="00000000" w:rsidRDefault="00000000" w:rsidRPr="00000000" w14:paraId="00000026">
      <w:pPr>
        <w:rPr>
          <w:color w:val="222222"/>
          <w:sz w:val="24"/>
          <w:szCs w:val="24"/>
          <w:highlight w:val="white"/>
        </w:rPr>
      </w:pPr>
      <w:r w:rsidDel="00000000" w:rsidR="00000000" w:rsidRPr="00000000">
        <w:rPr>
          <w:rtl w:val="0"/>
        </w:rPr>
      </w:r>
    </w:p>
    <w:p w:rsidR="00000000" w:rsidDel="00000000" w:rsidP="00000000" w:rsidRDefault="00000000" w:rsidRPr="00000000" w14:paraId="00000027">
      <w:pPr>
        <w:rPr>
          <w:color w:val="222222"/>
          <w:sz w:val="24"/>
          <w:szCs w:val="24"/>
          <w:highlight w:val="white"/>
        </w:rPr>
      </w:pPr>
      <w:r w:rsidDel="00000000" w:rsidR="00000000" w:rsidRPr="00000000">
        <w:rPr>
          <w:rtl w:val="0"/>
        </w:rPr>
      </w:r>
    </w:p>
    <w:p w:rsidR="00000000" w:rsidDel="00000000" w:rsidP="00000000" w:rsidRDefault="00000000" w:rsidRPr="00000000" w14:paraId="00000028">
      <w:pPr>
        <w:rPr>
          <w:color w:val="222222"/>
          <w:sz w:val="24"/>
          <w:szCs w:val="24"/>
          <w:highlight w:val="white"/>
        </w:rPr>
      </w:pPr>
      <w:r w:rsidDel="00000000" w:rsidR="00000000" w:rsidRPr="00000000">
        <w:rPr>
          <w:rtl w:val="0"/>
        </w:rPr>
      </w:r>
    </w:p>
    <w:p w:rsidR="00000000" w:rsidDel="00000000" w:rsidP="00000000" w:rsidRDefault="00000000" w:rsidRPr="00000000" w14:paraId="00000029">
      <w:pPr>
        <w:rPr>
          <w:color w:val="222222"/>
          <w:sz w:val="24"/>
          <w:szCs w:val="24"/>
          <w:highlight w:val="white"/>
        </w:rPr>
      </w:pPr>
      <w:r w:rsidDel="00000000" w:rsidR="00000000" w:rsidRPr="00000000">
        <w:rPr>
          <w:rtl w:val="0"/>
        </w:rPr>
      </w:r>
    </w:p>
    <w:p w:rsidR="00000000" w:rsidDel="00000000" w:rsidP="00000000" w:rsidRDefault="00000000" w:rsidRPr="00000000" w14:paraId="0000002A">
      <w:pPr>
        <w:rPr>
          <w:color w:val="222222"/>
          <w:sz w:val="24"/>
          <w:szCs w:val="24"/>
          <w:highlight w:val="white"/>
        </w:rPr>
      </w:pPr>
      <w:r w:rsidDel="00000000" w:rsidR="00000000" w:rsidRPr="00000000">
        <w:rPr>
          <w:rtl w:val="0"/>
        </w:rPr>
      </w:r>
    </w:p>
    <w:p w:rsidR="00000000" w:rsidDel="00000000" w:rsidP="00000000" w:rsidRDefault="00000000" w:rsidRPr="00000000" w14:paraId="0000002B">
      <w:pPr>
        <w:rPr>
          <w:color w:val="222222"/>
          <w:sz w:val="24"/>
          <w:szCs w:val="24"/>
          <w:highlight w:val="white"/>
        </w:rPr>
      </w:pPr>
      <w:r w:rsidDel="00000000" w:rsidR="00000000" w:rsidRPr="00000000">
        <w:rPr>
          <w:rtl w:val="0"/>
        </w:rPr>
      </w:r>
    </w:p>
    <w:p w:rsidR="00000000" w:rsidDel="00000000" w:rsidP="00000000" w:rsidRDefault="00000000" w:rsidRPr="00000000" w14:paraId="0000002C">
      <w:pPr>
        <w:rPr>
          <w:color w:val="222222"/>
          <w:sz w:val="24"/>
          <w:szCs w:val="24"/>
          <w:highlight w:val="white"/>
        </w:rPr>
      </w:pPr>
      <w:r w:rsidDel="00000000" w:rsidR="00000000" w:rsidRPr="00000000">
        <w:rPr>
          <w:rtl w:val="0"/>
        </w:rPr>
      </w:r>
    </w:p>
    <w:p w:rsidR="00000000" w:rsidDel="00000000" w:rsidP="00000000" w:rsidRDefault="00000000" w:rsidRPr="00000000" w14:paraId="0000002D">
      <w:pPr>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2E">
      <w:pPr>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2F">
      <w:pPr>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30">
      <w:pPr>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31">
      <w:pPr>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32">
      <w:pPr>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33">
      <w:pPr>
        <w:spacing w:after="240" w:before="240" w:lineRule="auto"/>
        <w:jc w:val="left"/>
        <w:rPr>
          <w:b w:val="1"/>
          <w:sz w:val="24"/>
          <w:szCs w:val="24"/>
        </w:rPr>
      </w:pPr>
      <w:r w:rsidDel="00000000" w:rsidR="00000000" w:rsidRPr="00000000">
        <w:rPr>
          <w:b w:val="1"/>
          <w:sz w:val="24"/>
          <w:szCs w:val="24"/>
          <w:rtl w:val="0"/>
        </w:rPr>
        <w:t xml:space="preserve">   </w:t>
      </w:r>
      <w:r w:rsidDel="00000000" w:rsidR="00000000" w:rsidRPr="00000000">
        <w:rPr>
          <w:b w:val="1"/>
          <w:sz w:val="24"/>
          <w:szCs w:val="24"/>
        </w:rPr>
        <w:drawing>
          <wp:inline distB="114300" distT="114300" distL="114300" distR="114300">
            <wp:extent cx="6108975" cy="8454385"/>
            <wp:effectExtent b="0" l="0" r="0" t="0"/>
            <wp:docPr id="31"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6108975" cy="8454385"/>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spacing w:after="240" w:before="240" w:lineRule="auto"/>
        <w:jc w:val="left"/>
        <w:rPr>
          <w:b w:val="1"/>
          <w:sz w:val="24"/>
          <w:szCs w:val="24"/>
        </w:rPr>
      </w:pPr>
      <w:r w:rsidDel="00000000" w:rsidR="00000000" w:rsidRPr="00000000">
        <w:rPr>
          <w:rtl w:val="0"/>
        </w:rPr>
      </w:r>
    </w:p>
    <w:p w:rsidR="00000000" w:rsidDel="00000000" w:rsidP="00000000" w:rsidRDefault="00000000" w:rsidRPr="00000000" w14:paraId="00000035">
      <w:pPr>
        <w:spacing w:after="240" w:before="240" w:lineRule="auto"/>
        <w:jc w:val="left"/>
        <w:rPr>
          <w:b w:val="1"/>
          <w:sz w:val="24"/>
          <w:szCs w:val="24"/>
        </w:rPr>
      </w:pPr>
      <w:r w:rsidDel="00000000" w:rsidR="00000000" w:rsidRPr="00000000">
        <w:rPr>
          <w:rtl w:val="0"/>
        </w:rPr>
      </w:r>
    </w:p>
    <w:p w:rsidR="00000000" w:rsidDel="00000000" w:rsidP="00000000" w:rsidRDefault="00000000" w:rsidRPr="00000000" w14:paraId="00000036">
      <w:pPr>
        <w:spacing w:after="240" w:before="240" w:lineRule="auto"/>
        <w:jc w:val="left"/>
        <w:rPr>
          <w:b w:val="1"/>
          <w:sz w:val="24"/>
          <w:szCs w:val="24"/>
        </w:rPr>
      </w:pPr>
      <w:r w:rsidDel="00000000" w:rsidR="00000000" w:rsidRPr="00000000">
        <w:rPr>
          <w:b w:val="1"/>
          <w:sz w:val="24"/>
          <w:szCs w:val="24"/>
        </w:rPr>
        <w:drawing>
          <wp:inline distB="114300" distT="114300" distL="114300" distR="114300">
            <wp:extent cx="6363000" cy="8811821"/>
            <wp:effectExtent b="0" l="0" r="0" t="0"/>
            <wp:docPr id="26"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6363000" cy="8811821"/>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after="240" w:before="240" w:lineRule="auto"/>
        <w:jc w:val="center"/>
        <w:rPr>
          <w:b w:val="1"/>
          <w:sz w:val="24"/>
          <w:szCs w:val="24"/>
          <w:u w:val="single"/>
        </w:rPr>
      </w:pPr>
      <w:r w:rsidDel="00000000" w:rsidR="00000000" w:rsidRPr="00000000">
        <w:rPr>
          <w:rtl w:val="0"/>
        </w:rPr>
      </w:r>
    </w:p>
    <w:p w:rsidR="00000000" w:rsidDel="00000000" w:rsidP="00000000" w:rsidRDefault="00000000" w:rsidRPr="00000000" w14:paraId="00000038">
      <w:pPr>
        <w:spacing w:after="240" w:before="240" w:lineRule="auto"/>
        <w:jc w:val="center"/>
        <w:rPr>
          <w:b w:val="1"/>
          <w:sz w:val="24"/>
          <w:szCs w:val="24"/>
          <w:u w:val="single"/>
        </w:rPr>
      </w:pPr>
      <w:r w:rsidDel="00000000" w:rsidR="00000000" w:rsidRPr="00000000">
        <w:rPr>
          <w:b w:val="1"/>
          <w:sz w:val="24"/>
          <w:szCs w:val="24"/>
          <w:u w:val="single"/>
        </w:rPr>
        <w:drawing>
          <wp:inline distB="114300" distT="114300" distL="114300" distR="114300">
            <wp:extent cx="6292438" cy="8648374"/>
            <wp:effectExtent b="0" l="0" r="0" t="0"/>
            <wp:docPr id="32"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6292438" cy="8648374"/>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after="240" w:before="240" w:lineRule="auto"/>
        <w:jc w:val="center"/>
        <w:rPr>
          <w:b w:val="1"/>
          <w:sz w:val="24"/>
          <w:szCs w:val="24"/>
          <w:u w:val="single"/>
        </w:rPr>
      </w:pPr>
      <w:r w:rsidDel="00000000" w:rsidR="00000000" w:rsidRPr="00000000">
        <w:rPr>
          <w:rtl w:val="0"/>
        </w:rPr>
      </w:r>
    </w:p>
    <w:p w:rsidR="00000000" w:rsidDel="00000000" w:rsidP="00000000" w:rsidRDefault="00000000" w:rsidRPr="00000000" w14:paraId="0000003A">
      <w:pPr>
        <w:spacing w:after="240" w:before="240" w:lineRule="auto"/>
        <w:jc w:val="center"/>
        <w:rPr>
          <w:b w:val="1"/>
          <w:sz w:val="24"/>
          <w:szCs w:val="24"/>
          <w:u w:val="single"/>
        </w:rPr>
      </w:pPr>
      <w:r w:rsidDel="00000000" w:rsidR="00000000" w:rsidRPr="00000000">
        <w:rPr>
          <w:rtl w:val="0"/>
        </w:rPr>
      </w:r>
    </w:p>
    <w:p w:rsidR="00000000" w:rsidDel="00000000" w:rsidP="00000000" w:rsidRDefault="00000000" w:rsidRPr="00000000" w14:paraId="0000003B">
      <w:pPr>
        <w:spacing w:after="240" w:before="240" w:lineRule="auto"/>
        <w:jc w:val="center"/>
        <w:rPr>
          <w:rFonts w:ascii="Calibri" w:cs="Calibri" w:eastAsia="Calibri" w:hAnsi="Calibri"/>
          <w:b w:val="1"/>
          <w:color w:val="17365d"/>
          <w:sz w:val="52"/>
          <w:szCs w:val="52"/>
          <w:u w:val="single"/>
        </w:rPr>
      </w:pPr>
      <w:r w:rsidDel="00000000" w:rsidR="00000000" w:rsidRPr="00000000">
        <w:rPr>
          <w:b w:val="1"/>
          <w:sz w:val="24"/>
          <w:szCs w:val="24"/>
          <w:u w:val="single"/>
        </w:rPr>
        <w:drawing>
          <wp:inline distB="114300" distT="114300" distL="114300" distR="114300">
            <wp:extent cx="9165436" cy="6585250"/>
            <wp:effectExtent b="0" l="0" r="0" t="0"/>
            <wp:docPr id="30"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rot="5400000">
                      <a:off x="0" y="0"/>
                      <a:ext cx="9165436" cy="6585250"/>
                    </a:xfrm>
                    <a:prstGeom prst="rect"/>
                    <a:ln/>
                  </pic:spPr>
                </pic:pic>
              </a:graphicData>
            </a:graphic>
          </wp:inline>
        </w:drawing>
      </w:r>
      <w:r w:rsidDel="00000000" w:rsidR="00000000" w:rsidRPr="00000000">
        <w:rPr>
          <w:b w:val="1"/>
          <w:sz w:val="24"/>
          <w:szCs w:val="24"/>
          <w:u w:val="single"/>
        </w:rPr>
        <w:drawing>
          <wp:inline distB="114300" distT="114300" distL="114300" distR="114300">
            <wp:extent cx="9375721" cy="6624597"/>
            <wp:effectExtent b="0" l="0" r="0" t="0"/>
            <wp:docPr id="29"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rot="5400000">
                      <a:off x="0" y="0"/>
                      <a:ext cx="9375721" cy="6624597"/>
                    </a:xfrm>
                    <a:prstGeom prst="rect"/>
                    <a:ln/>
                  </pic:spPr>
                </pic:pic>
              </a:graphicData>
            </a:graphic>
          </wp:inline>
        </w:drawing>
      </w:r>
      <w:r w:rsidDel="00000000" w:rsidR="00000000" w:rsidRPr="00000000">
        <w:rPr>
          <w:rFonts w:ascii="Calibri" w:cs="Calibri" w:eastAsia="Calibri" w:hAnsi="Calibri"/>
          <w:b w:val="1"/>
          <w:color w:val="17365d"/>
          <w:sz w:val="52"/>
          <w:szCs w:val="52"/>
          <w:u w:val="single"/>
          <w:rtl w:val="0"/>
        </w:rPr>
        <w:t xml:space="preserve">Year 8 English – Half Term 1 Knowledge Organiser (Animal Farm)</w:t>
      </w:r>
    </w:p>
    <w:tbl>
      <w:tblPr>
        <w:tblStyle w:val="Table1"/>
        <w:tblW w:w="103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60"/>
        <w:gridCol w:w="5835"/>
        <w:tblGridChange w:id="0">
          <w:tblGrid>
            <w:gridCol w:w="4560"/>
            <w:gridCol w:w="5835"/>
          </w:tblGrid>
        </w:tblGridChange>
      </w:tblGrid>
      <w:tr>
        <w:trPr>
          <w:cantSplit w:val="0"/>
          <w:trHeight w:val="3840" w:hRule="atLeast"/>
          <w:tblHeader w:val="0"/>
        </w:trPr>
        <w:tc>
          <w:tcPr>
            <w:gridSpan w:val="2"/>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C">
            <w:pPr>
              <w:spacing w:line="276" w:lineRule="auto"/>
              <w:jc w:val="center"/>
              <w:rPr>
                <w:rFonts w:ascii="Times New Roman" w:cs="Times New Roman" w:eastAsia="Times New Roman" w:hAnsi="Times New Roman"/>
                <w:b w:val="1"/>
                <w:color w:val="17365d"/>
                <w:u w:val="single"/>
              </w:rPr>
            </w:pPr>
            <w:r w:rsidDel="00000000" w:rsidR="00000000" w:rsidRPr="00000000">
              <w:rPr>
                <w:rFonts w:ascii="Times New Roman" w:cs="Times New Roman" w:eastAsia="Times New Roman" w:hAnsi="Times New Roman"/>
                <w:b w:val="1"/>
                <w:color w:val="17365d"/>
                <w:u w:val="single"/>
                <w:rtl w:val="0"/>
              </w:rPr>
              <w:t xml:space="preserve">Key Knowledge</w:t>
              <w:br w:type="textWrapping"/>
              <w:t xml:space="preserve">•</w:t>
            </w:r>
            <w:r w:rsidDel="00000000" w:rsidR="00000000" w:rsidRPr="00000000">
              <w:rPr>
                <w:rFonts w:ascii="Times New Roman" w:cs="Times New Roman" w:eastAsia="Times New Roman" w:hAnsi="Times New Roman"/>
                <w:b w:val="1"/>
                <w:color w:val="17365d"/>
                <w:rtl w:val="0"/>
              </w:rPr>
              <w:t xml:space="preserve"> Animal Farm is an allegory about the Russian Revolution and rise of Stalin.</w:t>
              <w:br w:type="textWrapping"/>
              <w:t xml:space="preserve">• Genre: Political allegory and dystopia.</w:t>
              <w:br w:type="textWrapping"/>
              <w:t xml:space="preserve">• Allegory: A story with a hidden meaning, often political or moral.</w:t>
              <w:br w:type="textWrapping"/>
              <w:t xml:space="preserve">• Dystopia: A text showing an unjust, oppressive society.</w:t>
              <w:br w:type="textWrapping"/>
              <w:t xml:space="preserve">• Context: Written in 1945 by George Orwell, critiquing totalitarianism.</w:t>
              <w:br w:type="textWrapping"/>
              <w:t xml:space="preserve">• Key Themes: Power &amp; Corruption, Propaganda &amp; Control, Class &amp; Inequality, Betrayal, Leadership.</w:t>
              <w:br w:type="textWrapping"/>
              <w:t xml:space="preserve">• Key Characters:</w:t>
              <w:br w:type="textWrapping"/>
              <w:t xml:space="preserve">   - Old Major: Inspires revolution with utopian vision.</w:t>
              <w:br w:type="textWrapping"/>
              <w:t xml:space="preserve">   - Napoleon: Represents Stalin, corrupt dictator.</w:t>
              <w:br w:type="textWrapping"/>
              <w:t xml:space="preserve">   - Snowball: Represents Trotsky, intelligent but exiled.</w:t>
              <w:br w:type="textWrapping"/>
              <w:t xml:space="preserve">   - Boxer: Loyal, hardworking, exploited.</w:t>
              <w:br w:type="textWrapping"/>
              <w:t xml:space="preserve">   - Squealer: Propaganda and persuasion.</w:t>
              <w:br w:type="textWrapping"/>
            </w:r>
            <w:r w:rsidDel="00000000" w:rsidR="00000000" w:rsidRPr="00000000">
              <w:rPr>
                <w:rFonts w:ascii="Times New Roman" w:cs="Times New Roman" w:eastAsia="Times New Roman" w:hAnsi="Times New Roman"/>
                <w:b w:val="1"/>
                <w:color w:val="17365d"/>
                <w:u w:val="single"/>
                <w:rtl w:val="0"/>
              </w:rPr>
              <w:br w:type="textWrapping"/>
            </w:r>
          </w:p>
        </w:tc>
      </w:tr>
      <w:tr>
        <w:trPr>
          <w:cantSplit w:val="0"/>
          <w:trHeight w:val="436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3E">
            <w:pPr>
              <w:pStyle w:val="Heading2"/>
              <w:keepNext w:val="0"/>
              <w:keepLines w:val="0"/>
              <w:spacing w:after="0" w:before="200" w:line="276" w:lineRule="auto"/>
              <w:jc w:val="center"/>
              <w:rPr>
                <w:rFonts w:ascii="Calibri" w:cs="Calibri" w:eastAsia="Calibri" w:hAnsi="Calibri"/>
                <w:b w:val="1"/>
                <w:color w:val="4f81bd"/>
                <w:sz w:val="26"/>
                <w:szCs w:val="26"/>
                <w:u w:val="single"/>
              </w:rPr>
            </w:pPr>
            <w:bookmarkStart w:colFirst="0" w:colLast="0" w:name="_heading=h.u1puvcw2bavw" w:id="7"/>
            <w:bookmarkEnd w:id="7"/>
            <w:r w:rsidDel="00000000" w:rsidR="00000000" w:rsidRPr="00000000">
              <w:rPr>
                <w:rFonts w:ascii="Calibri" w:cs="Calibri" w:eastAsia="Calibri" w:hAnsi="Calibri"/>
                <w:b w:val="1"/>
                <w:color w:val="4f81bd"/>
                <w:sz w:val="26"/>
                <w:szCs w:val="26"/>
                <w:u w:val="single"/>
                <w:rtl w:val="0"/>
              </w:rPr>
              <w:t xml:space="preserve">Writing Skills</w:t>
            </w:r>
          </w:p>
          <w:p w:rsidR="00000000" w:rsidDel="00000000" w:rsidP="00000000" w:rsidRDefault="00000000" w:rsidRPr="00000000" w14:paraId="0000003F">
            <w:pPr>
              <w:pStyle w:val="Heading2"/>
              <w:keepNext w:val="0"/>
              <w:keepLines w:val="0"/>
              <w:spacing w:after="0" w:before="200" w:line="276" w:lineRule="auto"/>
              <w:jc w:val="center"/>
              <w:rPr>
                <w:rFonts w:ascii="Calibri" w:cs="Calibri" w:eastAsia="Calibri" w:hAnsi="Calibri"/>
                <w:b w:val="1"/>
                <w:color w:val="4f81bd"/>
                <w:sz w:val="26"/>
                <w:szCs w:val="26"/>
              </w:rPr>
            </w:pPr>
            <w:bookmarkStart w:colFirst="0" w:colLast="0" w:name="_heading=h.u1puvcw2bavw" w:id="7"/>
            <w:bookmarkEnd w:id="7"/>
            <w:r w:rsidDel="00000000" w:rsidR="00000000" w:rsidRPr="00000000">
              <w:rPr>
                <w:rFonts w:ascii="Calibri" w:cs="Calibri" w:eastAsia="Calibri" w:hAnsi="Calibri"/>
                <w:b w:val="1"/>
                <w:color w:val="4f81bd"/>
                <w:sz w:val="26"/>
                <w:szCs w:val="26"/>
                <w:rtl w:val="0"/>
              </w:rPr>
              <w:t xml:space="preserve">• Conceptual analysis: exploring ideas/themes across the text.</w:t>
            </w:r>
          </w:p>
          <w:p w:rsidR="00000000" w:rsidDel="00000000" w:rsidP="00000000" w:rsidRDefault="00000000" w:rsidRPr="00000000" w14:paraId="00000040">
            <w:pPr>
              <w:pStyle w:val="Heading2"/>
              <w:keepNext w:val="0"/>
              <w:keepLines w:val="0"/>
              <w:spacing w:after="0" w:before="200" w:line="276" w:lineRule="auto"/>
              <w:jc w:val="center"/>
              <w:rPr>
                <w:rFonts w:ascii="Calibri" w:cs="Calibri" w:eastAsia="Calibri" w:hAnsi="Calibri"/>
                <w:b w:val="1"/>
                <w:color w:val="4f81bd"/>
                <w:sz w:val="26"/>
                <w:szCs w:val="26"/>
              </w:rPr>
            </w:pPr>
            <w:bookmarkStart w:colFirst="0" w:colLast="0" w:name="_heading=h.u1puvcw2bavw" w:id="7"/>
            <w:bookmarkEnd w:id="7"/>
            <w:r w:rsidDel="00000000" w:rsidR="00000000" w:rsidRPr="00000000">
              <w:rPr>
                <w:rFonts w:ascii="Calibri" w:cs="Calibri" w:eastAsia="Calibri" w:hAnsi="Calibri"/>
                <w:b w:val="1"/>
                <w:color w:val="4f81bd"/>
                <w:sz w:val="26"/>
                <w:szCs w:val="26"/>
                <w:rtl w:val="0"/>
              </w:rPr>
              <w:t xml:space="preserve">• Analytical paragraphs: Point, Evidence, Explanation, Wider Concept.</w:t>
            </w:r>
          </w:p>
          <w:p w:rsidR="00000000" w:rsidDel="00000000" w:rsidP="00000000" w:rsidRDefault="00000000" w:rsidRPr="00000000" w14:paraId="00000041">
            <w:pPr>
              <w:pStyle w:val="Heading2"/>
              <w:keepNext w:val="0"/>
              <w:keepLines w:val="0"/>
              <w:spacing w:after="0" w:before="200" w:line="276" w:lineRule="auto"/>
              <w:jc w:val="center"/>
              <w:rPr>
                <w:rFonts w:ascii="Calibri" w:cs="Calibri" w:eastAsia="Calibri" w:hAnsi="Calibri"/>
                <w:b w:val="1"/>
                <w:color w:val="4f81bd"/>
                <w:sz w:val="26"/>
                <w:szCs w:val="26"/>
              </w:rPr>
            </w:pPr>
            <w:bookmarkStart w:colFirst="0" w:colLast="0" w:name="_heading=h.u1puvcw2bavw" w:id="7"/>
            <w:bookmarkEnd w:id="7"/>
            <w:r w:rsidDel="00000000" w:rsidR="00000000" w:rsidRPr="00000000">
              <w:rPr>
                <w:rFonts w:ascii="Calibri" w:cs="Calibri" w:eastAsia="Calibri" w:hAnsi="Calibri"/>
                <w:b w:val="1"/>
                <w:color w:val="4f81bd"/>
                <w:sz w:val="26"/>
                <w:szCs w:val="26"/>
                <w:rtl w:val="0"/>
              </w:rPr>
              <w:t xml:space="preserve">• Critical arguments: Structured, evidence-based discussion.</w:t>
            </w:r>
          </w:p>
          <w:p w:rsidR="00000000" w:rsidDel="00000000" w:rsidP="00000000" w:rsidRDefault="00000000" w:rsidRPr="00000000" w14:paraId="00000042">
            <w:pPr>
              <w:pStyle w:val="Heading2"/>
              <w:keepNext w:val="0"/>
              <w:keepLines w:val="0"/>
              <w:spacing w:after="0" w:before="200" w:line="276" w:lineRule="auto"/>
              <w:jc w:val="center"/>
              <w:rPr>
                <w:rFonts w:ascii="Calibri" w:cs="Calibri" w:eastAsia="Calibri" w:hAnsi="Calibri"/>
                <w:b w:val="1"/>
                <w:color w:val="4f81bd"/>
                <w:sz w:val="26"/>
                <w:szCs w:val="26"/>
              </w:rPr>
            </w:pPr>
            <w:bookmarkStart w:colFirst="0" w:colLast="0" w:name="_heading=h.u1puvcw2bavw" w:id="7"/>
            <w:bookmarkEnd w:id="7"/>
            <w:r w:rsidDel="00000000" w:rsidR="00000000" w:rsidRPr="00000000">
              <w:rPr>
                <w:rFonts w:ascii="Calibri" w:cs="Calibri" w:eastAsia="Calibri" w:hAnsi="Calibri"/>
                <w:b w:val="1"/>
                <w:color w:val="4f81bd"/>
                <w:sz w:val="26"/>
                <w:szCs w:val="26"/>
                <w:rtl w:val="0"/>
              </w:rPr>
              <w:t xml:space="preserve">• Contextual links: Relating text to historical/political background.</w:t>
            </w:r>
          </w:p>
          <w:p w:rsidR="00000000" w:rsidDel="00000000" w:rsidP="00000000" w:rsidRDefault="00000000" w:rsidRPr="00000000" w14:paraId="00000043">
            <w:pPr>
              <w:pStyle w:val="Heading2"/>
              <w:keepNext w:val="0"/>
              <w:keepLines w:val="0"/>
              <w:spacing w:after="0" w:before="200" w:line="276" w:lineRule="auto"/>
              <w:jc w:val="center"/>
              <w:rPr>
                <w:rFonts w:ascii="Calibri" w:cs="Calibri" w:eastAsia="Calibri" w:hAnsi="Calibri"/>
                <w:b w:val="1"/>
                <w:color w:val="4f81bd"/>
                <w:sz w:val="26"/>
                <w:szCs w:val="26"/>
              </w:rPr>
            </w:pPr>
            <w:bookmarkStart w:colFirst="0" w:colLast="0" w:name="_heading=h.u1puvcw2bavw" w:id="7"/>
            <w:bookmarkEnd w:id="7"/>
            <w:r w:rsidDel="00000000" w:rsidR="00000000" w:rsidRPr="00000000">
              <w:rPr>
                <w:rFonts w:ascii="Calibri" w:cs="Calibri" w:eastAsia="Calibri" w:hAnsi="Calibri"/>
                <w:b w:val="1"/>
                <w:color w:val="4f81bd"/>
                <w:sz w:val="26"/>
                <w:szCs w:val="26"/>
                <w:rtl w:val="0"/>
              </w:rPr>
              <w:t xml:space="preserve">• Literary methods: rhetoric, symbolism, irony, satire.</w:t>
            </w:r>
          </w:p>
          <w:p w:rsidR="00000000" w:rsidDel="00000000" w:rsidP="00000000" w:rsidRDefault="00000000" w:rsidRPr="00000000" w14:paraId="00000044">
            <w:pPr>
              <w:pStyle w:val="Heading2"/>
              <w:keepNext w:val="0"/>
              <w:keepLines w:val="0"/>
              <w:spacing w:after="0" w:before="200" w:line="276" w:lineRule="auto"/>
              <w:jc w:val="center"/>
              <w:rPr>
                <w:rFonts w:ascii="Calibri" w:cs="Calibri" w:eastAsia="Calibri" w:hAnsi="Calibri"/>
                <w:b w:val="1"/>
                <w:color w:val="4f81bd"/>
                <w:sz w:val="26"/>
                <w:szCs w:val="26"/>
                <w:u w:val="single"/>
              </w:rPr>
            </w:pPr>
            <w:bookmarkStart w:colFirst="0" w:colLast="0" w:name="_heading=h.u1puvcw2bavw" w:id="7"/>
            <w:bookmarkEnd w:id="7"/>
            <w:r w:rsidDel="00000000" w:rsidR="00000000" w:rsidRPr="00000000">
              <w:rPr>
                <w:rtl w:val="0"/>
              </w:rPr>
            </w:r>
          </w:p>
          <w:p w:rsidR="00000000" w:rsidDel="00000000" w:rsidP="00000000" w:rsidRDefault="00000000" w:rsidRPr="00000000" w14:paraId="00000045">
            <w:pPr>
              <w:spacing w:line="276" w:lineRule="auto"/>
              <w:jc w:val="center"/>
              <w:rPr>
                <w:rFonts w:ascii="Times New Roman" w:cs="Times New Roman" w:eastAsia="Times New Roman" w:hAnsi="Times New Roman"/>
                <w:b w:val="1"/>
                <w:color w:val="17365d"/>
                <w:u w:val="single"/>
              </w:rPr>
            </w:pPr>
            <w:r w:rsidDel="00000000" w:rsidR="00000000" w:rsidRPr="00000000">
              <w:rPr>
                <w:rFonts w:ascii="Times New Roman" w:cs="Times New Roman" w:eastAsia="Times New Roman" w:hAnsi="Times New Roman"/>
                <w:b w:val="1"/>
                <w:color w:val="17365d"/>
                <w:u w:val="single"/>
                <w:rtl w:val="0"/>
              </w:rPr>
              <w:t xml:space="preserve"> </w:t>
            </w:r>
          </w:p>
        </w:tc>
        <w:tc>
          <w:tcPr>
            <w:tcBorders>
              <w:top w:color="000000" w:space="0" w:sz="0" w:val="nil"/>
              <w:left w:color="000000" w:space="0" w:sz="0" w:val="nil"/>
              <w:bottom w:color="000000" w:space="0" w:sz="6" w:val="single"/>
              <w:right w:color="000000" w:space="0" w:sz="6" w:val="single"/>
            </w:tcBorders>
            <w:shd w:fill="auto" w:val="clear"/>
            <w:tcMar>
              <w:top w:w="0.0" w:type="dxa"/>
              <w:left w:w="100.0" w:type="dxa"/>
              <w:bottom w:w="0.0" w:type="dxa"/>
              <w:right w:w="100.0" w:type="dxa"/>
            </w:tcMar>
            <w:vAlign w:val="top"/>
          </w:tcPr>
          <w:p w:rsidR="00000000" w:rsidDel="00000000" w:rsidP="00000000" w:rsidRDefault="00000000" w:rsidRPr="00000000" w14:paraId="00000046">
            <w:pPr>
              <w:spacing w:line="276" w:lineRule="auto"/>
              <w:jc w:val="center"/>
              <w:rPr>
                <w:rFonts w:ascii="Times New Roman" w:cs="Times New Roman" w:eastAsia="Times New Roman" w:hAnsi="Times New Roman"/>
                <w:b w:val="1"/>
                <w:color w:val="17365d"/>
                <w:u w:val="single"/>
              </w:rPr>
            </w:pPr>
            <w:r w:rsidDel="00000000" w:rsidR="00000000" w:rsidRPr="00000000">
              <w:rPr>
                <w:rFonts w:ascii="Times New Roman" w:cs="Times New Roman" w:eastAsia="Times New Roman" w:hAnsi="Times New Roman"/>
                <w:b w:val="1"/>
                <w:color w:val="17365d"/>
                <w:u w:val="single"/>
                <w:rtl w:val="0"/>
              </w:rPr>
              <w:t xml:space="preserve">Key Vocabulary</w:t>
              <w:br w:type="textWrapping"/>
            </w:r>
            <w:r w:rsidDel="00000000" w:rsidR="00000000" w:rsidRPr="00000000">
              <w:rPr>
                <w:rFonts w:ascii="Times New Roman" w:cs="Times New Roman" w:eastAsia="Times New Roman" w:hAnsi="Times New Roman"/>
                <w:b w:val="1"/>
                <w:color w:val="17365d"/>
                <w:rtl w:val="0"/>
              </w:rPr>
              <w:t xml:space="preserve">• Allegory – Story with symbolic meaning.</w:t>
              <w:br w:type="textWrapping"/>
              <w:t xml:space="preserve">• Dystopia – Imagined world of suffering/oppression.</w:t>
              <w:br w:type="textWrapping"/>
              <w:t xml:space="preserve">• Propaganda – Biased communication to influence.</w:t>
              <w:br w:type="textWrapping"/>
              <w:t xml:space="preserve">• Tyranny – Cruel and oppressive rule.</w:t>
              <w:br w:type="textWrapping"/>
              <w:t xml:space="preserve">• Revolution – Forcible overthrow of authority.</w:t>
              <w:br w:type="textWrapping"/>
              <w:t xml:space="preserve">• Totalitarianism – Complete control by the state.</w:t>
            </w:r>
            <w:r w:rsidDel="00000000" w:rsidR="00000000" w:rsidRPr="00000000">
              <w:rPr>
                <w:rFonts w:ascii="Times New Roman" w:cs="Times New Roman" w:eastAsia="Times New Roman" w:hAnsi="Times New Roman"/>
                <w:b w:val="1"/>
                <w:color w:val="17365d"/>
                <w:u w:val="single"/>
                <w:rtl w:val="0"/>
              </w:rPr>
              <w:br w:type="textWrapping"/>
              <w:br w:type="textWrapping"/>
            </w:r>
          </w:p>
        </w:tc>
      </w:tr>
    </w:tbl>
    <w:p w:rsidR="00000000" w:rsidDel="00000000" w:rsidP="00000000" w:rsidRDefault="00000000" w:rsidRPr="00000000" w14:paraId="00000047">
      <w:pPr>
        <w:spacing w:after="240" w:before="240" w:lineRule="auto"/>
        <w:jc w:val="center"/>
        <w:rPr>
          <w:rFonts w:ascii="Calibri" w:cs="Calibri" w:eastAsia="Calibri" w:hAnsi="Calibri"/>
          <w:b w:val="1"/>
          <w:color w:val="17365d"/>
          <w:sz w:val="52"/>
          <w:szCs w:val="52"/>
          <w:u w:val="single"/>
        </w:rPr>
      </w:pPr>
      <w:r w:rsidDel="00000000" w:rsidR="00000000" w:rsidRPr="00000000">
        <w:rPr>
          <w:rtl w:val="0"/>
        </w:rPr>
      </w:r>
    </w:p>
    <w:p w:rsidR="00000000" w:rsidDel="00000000" w:rsidP="00000000" w:rsidRDefault="00000000" w:rsidRPr="00000000" w14:paraId="00000048">
      <w:pPr>
        <w:spacing w:after="240" w:before="240" w:lineRule="auto"/>
        <w:jc w:val="center"/>
        <w:rPr>
          <w:rFonts w:ascii="Calibri" w:cs="Calibri" w:eastAsia="Calibri" w:hAnsi="Calibri"/>
          <w:b w:val="1"/>
          <w:color w:val="17365d"/>
          <w:sz w:val="52"/>
          <w:szCs w:val="52"/>
          <w:u w:val="single"/>
        </w:rPr>
      </w:pPr>
      <w:r w:rsidDel="00000000" w:rsidR="00000000" w:rsidRPr="00000000">
        <w:rPr>
          <w:rtl w:val="0"/>
        </w:rPr>
      </w:r>
    </w:p>
    <w:p w:rsidR="00000000" w:rsidDel="00000000" w:rsidP="00000000" w:rsidRDefault="00000000" w:rsidRPr="00000000" w14:paraId="00000049">
      <w:pPr>
        <w:spacing w:after="240" w:before="240" w:lineRule="auto"/>
        <w:jc w:val="center"/>
        <w:rPr>
          <w:rFonts w:ascii="Calibri" w:cs="Calibri" w:eastAsia="Calibri" w:hAnsi="Calibri"/>
          <w:b w:val="1"/>
          <w:color w:val="17365d"/>
          <w:sz w:val="52"/>
          <w:szCs w:val="52"/>
          <w:u w:val="single"/>
        </w:rPr>
      </w:pPr>
      <w:r w:rsidDel="00000000" w:rsidR="00000000" w:rsidRPr="00000000">
        <w:rPr>
          <w:rtl w:val="0"/>
        </w:rPr>
      </w:r>
    </w:p>
    <w:p w:rsidR="00000000" w:rsidDel="00000000" w:rsidP="00000000" w:rsidRDefault="00000000" w:rsidRPr="00000000" w14:paraId="0000004A">
      <w:pPr>
        <w:spacing w:after="240" w:before="240" w:lineRule="auto"/>
        <w:jc w:val="center"/>
        <w:rPr>
          <w:b w:val="1"/>
          <w:sz w:val="24"/>
          <w:szCs w:val="24"/>
          <w:u w:val="single"/>
        </w:rPr>
      </w:pPr>
      <w:r w:rsidDel="00000000" w:rsidR="00000000" w:rsidRPr="00000000">
        <w:rPr>
          <w:b w:val="1"/>
          <w:sz w:val="24"/>
          <w:szCs w:val="24"/>
          <w:u w:val="single"/>
          <w:rtl w:val="0"/>
        </w:rPr>
        <w:t xml:space="preserve">RE Year 8 Prophecy and Promise Summative Assessment Revision</w:t>
      </w:r>
    </w:p>
    <w:tbl>
      <w:tblPr>
        <w:tblStyle w:val="Table2"/>
        <w:tblW w:w="8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75"/>
        <w:gridCol w:w="6945"/>
        <w:tblGridChange w:id="0">
          <w:tblGrid>
            <w:gridCol w:w="1875"/>
            <w:gridCol w:w="6945"/>
          </w:tblGrid>
        </w:tblGridChange>
      </w:tblGrid>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B">
            <w:pPr>
              <w:spacing w:before="240" w:line="276" w:lineRule="auto"/>
              <w:jc w:val="center"/>
              <w:rPr/>
            </w:pPr>
            <w:r w:rsidDel="00000000" w:rsidR="00000000" w:rsidRPr="00000000">
              <w:rPr>
                <w:rtl w:val="0"/>
              </w:rPr>
              <w:t xml:space="preserve">Prophet</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C">
            <w:pPr>
              <w:spacing w:before="240" w:line="276" w:lineRule="auto"/>
              <w:jc w:val="center"/>
              <w:rPr/>
            </w:pPr>
            <w:r w:rsidDel="00000000" w:rsidR="00000000" w:rsidRPr="00000000">
              <w:rPr>
                <w:rtl w:val="0"/>
              </w:rPr>
              <w:t xml:space="preserve">A person regarded as an inspired teacher or messenger of the will of God.</w:t>
            </w:r>
          </w:p>
        </w:tc>
      </w:tr>
      <w:tr>
        <w:trPr>
          <w:cantSplit w:val="0"/>
          <w:trHeight w:val="82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D">
            <w:pPr>
              <w:spacing w:before="240" w:line="276" w:lineRule="auto"/>
              <w:jc w:val="center"/>
              <w:rPr/>
            </w:pPr>
            <w:r w:rsidDel="00000000" w:rsidR="00000000" w:rsidRPr="00000000">
              <w:rPr>
                <w:rtl w:val="0"/>
              </w:rPr>
              <w:t xml:space="preserve">Three-Fold Office of the Church</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E">
            <w:pPr>
              <w:spacing w:before="240" w:line="276" w:lineRule="auto"/>
              <w:jc w:val="center"/>
              <w:rPr/>
            </w:pPr>
            <w:r w:rsidDel="00000000" w:rsidR="00000000" w:rsidRPr="00000000">
              <w:rPr>
                <w:rtl w:val="0"/>
              </w:rPr>
              <w:t xml:space="preserve">The Church as Priest, Prophet and King.</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F">
            <w:pPr>
              <w:spacing w:before="240" w:line="276" w:lineRule="auto"/>
              <w:jc w:val="center"/>
              <w:rPr/>
            </w:pPr>
            <w:r w:rsidDel="00000000" w:rsidR="00000000" w:rsidRPr="00000000">
              <w:rPr>
                <w:rtl w:val="0"/>
              </w:rPr>
              <w:t xml:space="preserve">Laity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0">
            <w:pPr>
              <w:spacing w:before="240" w:line="276" w:lineRule="auto"/>
              <w:jc w:val="center"/>
              <w:rPr/>
            </w:pPr>
            <w:r w:rsidDel="00000000" w:rsidR="00000000" w:rsidRPr="00000000">
              <w:rPr>
                <w:rtl w:val="0"/>
              </w:rPr>
              <w:t xml:space="preserve">People who go to Church, but are not priests or deacons. The congregation.</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1">
            <w:pPr>
              <w:spacing w:before="240" w:line="276" w:lineRule="auto"/>
              <w:jc w:val="center"/>
              <w:rPr/>
            </w:pPr>
            <w:r w:rsidDel="00000000" w:rsidR="00000000" w:rsidRPr="00000000">
              <w:rPr>
                <w:rtl w:val="0"/>
              </w:rPr>
              <w:t xml:space="preserve">Ministry</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2">
            <w:pPr>
              <w:spacing w:before="240" w:line="276" w:lineRule="auto"/>
              <w:jc w:val="center"/>
              <w:rPr/>
            </w:pPr>
            <w:r w:rsidDel="00000000" w:rsidR="00000000" w:rsidRPr="00000000">
              <w:rPr>
                <w:rtl w:val="0"/>
              </w:rPr>
              <w:t xml:space="preserve">Serving others in the way that shows the love of God. Jesus’ ministry includes how he acted and his teachings.</w:t>
            </w:r>
          </w:p>
        </w:tc>
      </w:tr>
      <w:tr>
        <w:trPr>
          <w:cantSplit w:val="0"/>
          <w:trHeight w:val="2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3">
            <w:pPr>
              <w:spacing w:before="240" w:line="276" w:lineRule="auto"/>
              <w:jc w:val="center"/>
              <w:rPr/>
            </w:pPr>
            <w:r w:rsidDel="00000000" w:rsidR="00000000" w:rsidRPr="00000000">
              <w:rPr>
                <w:rtl w:val="0"/>
              </w:rPr>
              <w:t xml:space="preserve">John the Baptist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4">
            <w:pPr>
              <w:spacing w:before="240" w:line="276" w:lineRule="auto"/>
              <w:jc w:val="center"/>
              <w:rPr/>
            </w:pPr>
            <w:r w:rsidDel="00000000" w:rsidR="00000000" w:rsidRPr="00000000">
              <w:rPr>
                <w:rtl w:val="0"/>
              </w:rPr>
              <w:t xml:space="preserve">Jesus’ cousin, who baptised Jesus in the River Jordan.</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5">
            <w:pPr>
              <w:spacing w:before="240" w:line="276" w:lineRule="auto"/>
              <w:jc w:val="center"/>
              <w:rPr/>
            </w:pPr>
            <w:r w:rsidDel="00000000" w:rsidR="00000000" w:rsidRPr="00000000">
              <w:rPr>
                <w:rtl w:val="0"/>
              </w:rPr>
              <w:t xml:space="preserve">Advent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6">
            <w:pPr>
              <w:spacing w:before="240" w:line="276" w:lineRule="auto"/>
              <w:jc w:val="center"/>
              <w:rPr/>
            </w:pPr>
            <w:r w:rsidDel="00000000" w:rsidR="00000000" w:rsidRPr="00000000">
              <w:rPr>
                <w:rtl w:val="0"/>
              </w:rPr>
              <w:t xml:space="preserve">A time of waiting and preparation for the celebration of the birth of Jesus.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7">
            <w:pPr>
              <w:spacing w:before="240" w:line="276" w:lineRule="auto"/>
              <w:jc w:val="center"/>
              <w:rPr/>
            </w:pPr>
            <w:r w:rsidDel="00000000" w:rsidR="00000000" w:rsidRPr="00000000">
              <w:rPr>
                <w:rtl w:val="0"/>
              </w:rPr>
              <w:t xml:space="preserve">Jesse Tree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8">
            <w:pPr>
              <w:spacing w:before="240" w:line="276" w:lineRule="auto"/>
              <w:jc w:val="center"/>
              <w:rPr/>
            </w:pPr>
            <w:r w:rsidDel="00000000" w:rsidR="00000000" w:rsidRPr="00000000">
              <w:rPr>
                <w:rtl w:val="0"/>
              </w:rPr>
              <w:t xml:space="preserve">A tradition that happens during Advent that helps tell the story of the Bible leading up to the birth of Jesus.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9">
            <w:pPr>
              <w:spacing w:before="240" w:line="276" w:lineRule="auto"/>
              <w:jc w:val="center"/>
              <w:rPr/>
            </w:pPr>
            <w:r w:rsidDel="00000000" w:rsidR="00000000" w:rsidRPr="00000000">
              <w:rPr>
                <w:rtl w:val="0"/>
              </w:rPr>
              <w:t xml:space="preserve">Original Sin</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A">
            <w:pPr>
              <w:spacing w:before="240" w:line="276" w:lineRule="auto"/>
              <w:jc w:val="center"/>
              <w:rPr/>
            </w:pPr>
            <w:r w:rsidDel="00000000" w:rsidR="00000000" w:rsidRPr="00000000">
              <w:rPr>
                <w:rtl w:val="0"/>
              </w:rPr>
              <w:t xml:space="preserve">The sin Catholics believe we are born with because Adam and Eve disobeyed God.</w:t>
            </w:r>
          </w:p>
        </w:tc>
      </w:tr>
      <w:tr>
        <w:trPr>
          <w:cantSplit w:val="0"/>
          <w:trHeight w:val="2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B">
            <w:pPr>
              <w:spacing w:before="240" w:line="276" w:lineRule="auto"/>
              <w:jc w:val="center"/>
              <w:rPr/>
            </w:pPr>
            <w:r w:rsidDel="00000000" w:rsidR="00000000" w:rsidRPr="00000000">
              <w:rPr>
                <w:rtl w:val="0"/>
              </w:rPr>
              <w:t xml:space="preserve"> Covenant</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C">
            <w:pPr>
              <w:spacing w:before="240" w:line="276" w:lineRule="auto"/>
              <w:jc w:val="center"/>
              <w:rPr/>
            </w:pPr>
            <w:r w:rsidDel="00000000" w:rsidR="00000000" w:rsidRPr="00000000">
              <w:rPr>
                <w:rtl w:val="0"/>
              </w:rPr>
              <w:t xml:space="preserve">A promise or agreement between two parties</w:t>
            </w:r>
          </w:p>
        </w:tc>
      </w:tr>
      <w:tr>
        <w:trPr>
          <w:cantSplit w:val="0"/>
          <w:trHeight w:val="28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D">
            <w:pPr>
              <w:spacing w:before="240" w:line="276" w:lineRule="auto"/>
              <w:jc w:val="center"/>
              <w:rPr/>
            </w:pPr>
            <w:r w:rsidDel="00000000" w:rsidR="00000000" w:rsidRPr="00000000">
              <w:rPr>
                <w:rtl w:val="0"/>
              </w:rPr>
              <w:t xml:space="preserve">Conscience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E">
            <w:pPr>
              <w:spacing w:before="240" w:line="276" w:lineRule="auto"/>
              <w:jc w:val="center"/>
              <w:rPr/>
            </w:pPr>
            <w:r w:rsidDel="00000000" w:rsidR="00000000" w:rsidRPr="00000000">
              <w:rPr>
                <w:rtl w:val="0"/>
              </w:rPr>
              <w:t xml:space="preserve">An inner feeling of the rightness or wrongness of an action.</w:t>
            </w:r>
          </w:p>
        </w:tc>
      </w:tr>
    </w:tbl>
    <w:p w:rsidR="00000000" w:rsidDel="00000000" w:rsidP="00000000" w:rsidRDefault="00000000" w:rsidRPr="00000000" w14:paraId="0000005F">
      <w:pPr>
        <w:spacing w:before="240" w:lineRule="auto"/>
        <w:rPr/>
      </w:pPr>
      <w:r w:rsidDel="00000000" w:rsidR="00000000" w:rsidRPr="00000000">
        <w:rPr>
          <w:rtl w:val="0"/>
        </w:rPr>
      </w:r>
    </w:p>
    <w:p w:rsidR="00000000" w:rsidDel="00000000" w:rsidP="00000000" w:rsidRDefault="00000000" w:rsidRPr="00000000" w14:paraId="00000060">
      <w:pPr>
        <w:spacing w:before="240" w:lineRule="auto"/>
        <w:rPr/>
      </w:pPr>
      <w:r w:rsidDel="00000000" w:rsidR="00000000" w:rsidRPr="00000000">
        <w:rPr>
          <w:rtl w:val="0"/>
        </w:rPr>
        <w:t xml:space="preserve">Prophets</w:t>
      </w:r>
    </w:p>
    <w:p w:rsidR="00000000" w:rsidDel="00000000" w:rsidP="00000000" w:rsidRDefault="00000000" w:rsidRPr="00000000" w14:paraId="00000061">
      <w:pPr>
        <w:spacing w:before="240" w:lineRule="auto"/>
        <w:rPr/>
      </w:pPr>
      <w:r w:rsidDel="00000000" w:rsidR="00000000" w:rsidRPr="00000000">
        <w:rPr>
          <w:rtl w:val="0"/>
        </w:rPr>
        <w:t xml:space="preserve">A prophet is a person seen as an inspired teacher or messenger, sent by God with a message for people. The Bible is full of prophecies, which is a prediction of what will happen in the future.</w:t>
      </w:r>
    </w:p>
    <w:p w:rsidR="00000000" w:rsidDel="00000000" w:rsidP="00000000" w:rsidRDefault="00000000" w:rsidRPr="00000000" w14:paraId="00000062">
      <w:pPr>
        <w:spacing w:before="240" w:lineRule="auto"/>
        <w:rPr/>
      </w:pPr>
      <w:r w:rsidDel="00000000" w:rsidR="00000000" w:rsidRPr="00000000">
        <w:rPr>
          <w:rtl w:val="0"/>
        </w:rPr>
      </w:r>
    </w:p>
    <w:p w:rsidR="00000000" w:rsidDel="00000000" w:rsidP="00000000" w:rsidRDefault="00000000" w:rsidRPr="00000000" w14:paraId="00000063">
      <w:pPr>
        <w:spacing w:before="240" w:lineRule="auto"/>
        <w:rPr/>
      </w:pPr>
      <w:r w:rsidDel="00000000" w:rsidR="00000000" w:rsidRPr="00000000">
        <w:rPr>
          <w:rtl w:val="0"/>
        </w:rPr>
      </w:r>
    </w:p>
    <w:p w:rsidR="00000000" w:rsidDel="00000000" w:rsidP="00000000" w:rsidRDefault="00000000" w:rsidRPr="00000000" w14:paraId="00000064">
      <w:pPr>
        <w:spacing w:before="240" w:lineRule="auto"/>
        <w:rPr/>
      </w:pPr>
      <w:r w:rsidDel="00000000" w:rsidR="00000000" w:rsidRPr="00000000">
        <w:rPr>
          <w:rtl w:val="0"/>
        </w:rPr>
      </w:r>
    </w:p>
    <w:p w:rsidR="00000000" w:rsidDel="00000000" w:rsidP="00000000" w:rsidRDefault="00000000" w:rsidRPr="00000000" w14:paraId="00000065">
      <w:pPr>
        <w:spacing w:before="240" w:lineRule="auto"/>
        <w:rPr/>
      </w:pPr>
      <w:r w:rsidDel="00000000" w:rsidR="00000000" w:rsidRPr="00000000">
        <w:rPr>
          <w:rtl w:val="0"/>
        </w:rPr>
      </w:r>
    </w:p>
    <w:p w:rsidR="00000000" w:rsidDel="00000000" w:rsidP="00000000" w:rsidRDefault="00000000" w:rsidRPr="00000000" w14:paraId="00000066">
      <w:pPr>
        <w:spacing w:before="240" w:lineRule="auto"/>
        <w:rPr/>
      </w:pPr>
      <w:r w:rsidDel="00000000" w:rsidR="00000000" w:rsidRPr="00000000">
        <w:rPr>
          <w:rtl w:val="0"/>
        </w:rPr>
      </w:r>
    </w:p>
    <w:p w:rsidR="00000000" w:rsidDel="00000000" w:rsidP="00000000" w:rsidRDefault="00000000" w:rsidRPr="00000000" w14:paraId="00000067">
      <w:pPr>
        <w:spacing w:before="240" w:lineRule="auto"/>
        <w:rPr/>
      </w:pPr>
      <w:r w:rsidDel="00000000" w:rsidR="00000000" w:rsidRPr="00000000">
        <w:rPr>
          <w:rtl w:val="0"/>
        </w:rPr>
      </w:r>
    </w:p>
    <w:p w:rsidR="00000000" w:rsidDel="00000000" w:rsidP="00000000" w:rsidRDefault="00000000" w:rsidRPr="00000000" w14:paraId="00000068">
      <w:pPr>
        <w:spacing w:before="240" w:lineRule="auto"/>
        <w:rPr/>
      </w:pPr>
      <w:r w:rsidDel="00000000" w:rsidR="00000000" w:rsidRPr="00000000">
        <w:rPr>
          <w:rtl w:val="0"/>
        </w:rPr>
      </w:r>
    </w:p>
    <w:p w:rsidR="00000000" w:rsidDel="00000000" w:rsidP="00000000" w:rsidRDefault="00000000" w:rsidRPr="00000000" w14:paraId="00000069">
      <w:pPr>
        <w:spacing w:before="240" w:lineRule="auto"/>
        <w:rPr/>
      </w:pPr>
      <w:r w:rsidDel="00000000" w:rsidR="00000000" w:rsidRPr="00000000">
        <w:rPr>
          <w:rtl w:val="0"/>
        </w:rPr>
        <w:t xml:space="preserve">There are many important prophets in the Old Testament, including:</w:t>
      </w:r>
    </w:p>
    <w:tbl>
      <w:tblPr>
        <w:tblStyle w:val="Table3"/>
        <w:tblW w:w="8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6885"/>
        <w:tblGridChange w:id="0">
          <w:tblGrid>
            <w:gridCol w:w="1935"/>
            <w:gridCol w:w="6885"/>
          </w:tblGrid>
        </w:tblGridChange>
      </w:tblGrid>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6A">
            <w:pPr>
              <w:spacing w:before="240" w:line="276" w:lineRule="auto"/>
              <w:rPr/>
            </w:pPr>
            <w:r w:rsidDel="00000000" w:rsidR="00000000" w:rsidRPr="00000000">
              <w:rPr>
                <w:rtl w:val="0"/>
              </w:rPr>
              <w:t xml:space="preserve">Prophet</w:t>
            </w:r>
          </w:p>
        </w:tc>
        <w:tc>
          <w:tcPr>
            <w:tcBorders>
              <w:top w:color="000000" w:space="0" w:sz="6" w:val="single"/>
              <w:left w:color="000000" w:space="0" w:sz="0" w:val="nil"/>
              <w:bottom w:color="000000" w:space="0" w:sz="6" w:val="single"/>
              <w:right w:color="000000" w:space="0" w:sz="6" w:val="single"/>
            </w:tcBorders>
            <w:shd w:fill="bfbfbf" w:val="clear"/>
            <w:tcMar>
              <w:top w:w="0.0" w:type="dxa"/>
              <w:left w:w="100.0" w:type="dxa"/>
              <w:bottom w:w="0.0" w:type="dxa"/>
              <w:right w:w="100.0" w:type="dxa"/>
            </w:tcMar>
            <w:vAlign w:val="top"/>
          </w:tcPr>
          <w:p w:rsidR="00000000" w:rsidDel="00000000" w:rsidP="00000000" w:rsidRDefault="00000000" w:rsidRPr="00000000" w14:paraId="0000006B">
            <w:pPr>
              <w:spacing w:before="240" w:line="276" w:lineRule="auto"/>
              <w:rPr/>
            </w:pPr>
            <w:r w:rsidDel="00000000" w:rsidR="00000000" w:rsidRPr="00000000">
              <w:rPr>
                <w:rtl w:val="0"/>
              </w:rPr>
              <w:t xml:space="preserve">Their message from God</w:t>
            </w:r>
          </w:p>
        </w:tc>
      </w:tr>
      <w:tr>
        <w:trPr>
          <w:cantSplit w:val="0"/>
          <w:trHeight w:val="82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C">
            <w:pPr>
              <w:spacing w:before="240" w:line="276" w:lineRule="auto"/>
              <w:rPr/>
            </w:pPr>
            <w:r w:rsidDel="00000000" w:rsidR="00000000" w:rsidRPr="00000000">
              <w:rPr>
                <w:rtl w:val="0"/>
              </w:rPr>
              <w:t xml:space="preserve">Jeremiah</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D">
            <w:pPr>
              <w:spacing w:before="240" w:line="276" w:lineRule="auto"/>
              <w:rPr/>
            </w:pPr>
            <w:r w:rsidDel="00000000" w:rsidR="00000000" w:rsidRPr="00000000">
              <w:rPr>
                <w:rtl w:val="0"/>
              </w:rPr>
              <w:t xml:space="preserve">Jeremiah warned the people of Judah about punishment for their sins but also promised that God would one day give them a new heart to follow him.</w:t>
            </w:r>
          </w:p>
        </w:tc>
      </w:tr>
      <w:tr>
        <w:trPr>
          <w:cantSplit w:val="0"/>
          <w:trHeight w:val="82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E">
            <w:pPr>
              <w:spacing w:before="240" w:line="276" w:lineRule="auto"/>
              <w:rPr/>
            </w:pPr>
            <w:r w:rsidDel="00000000" w:rsidR="00000000" w:rsidRPr="00000000">
              <w:rPr>
                <w:rtl w:val="0"/>
              </w:rPr>
              <w:t xml:space="preserve">Amos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F">
            <w:pPr>
              <w:spacing w:before="240" w:line="276" w:lineRule="auto"/>
              <w:rPr/>
            </w:pPr>
            <w:r w:rsidDel="00000000" w:rsidR="00000000" w:rsidRPr="00000000">
              <w:rPr>
                <w:rtl w:val="0"/>
              </w:rPr>
              <w:t xml:space="preserve">Amos called out the people of Israel for being unjust and treating the poor badly, reminding them that true worship means caring for others.</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0">
            <w:pPr>
              <w:spacing w:before="240" w:line="276" w:lineRule="auto"/>
              <w:rPr/>
            </w:pPr>
            <w:r w:rsidDel="00000000" w:rsidR="00000000" w:rsidRPr="00000000">
              <w:rPr>
                <w:rtl w:val="0"/>
              </w:rPr>
              <w:t xml:space="preserve">Isiah</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1">
            <w:pPr>
              <w:spacing w:before="240" w:line="276" w:lineRule="auto"/>
              <w:rPr/>
            </w:pPr>
            <w:r w:rsidDel="00000000" w:rsidR="00000000" w:rsidRPr="00000000">
              <w:rPr>
                <w:rtl w:val="0"/>
              </w:rPr>
              <w:t xml:space="preserve">Isaiah warned of judgment but also shared hope about the Messiah, who would bring peace and justice.</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2">
            <w:pPr>
              <w:spacing w:before="240" w:line="276" w:lineRule="auto"/>
              <w:rPr/>
            </w:pPr>
            <w:r w:rsidDel="00000000" w:rsidR="00000000" w:rsidRPr="00000000">
              <w:rPr>
                <w:rtl w:val="0"/>
              </w:rPr>
              <w:t xml:space="preserve">Elijah</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73">
            <w:pPr>
              <w:spacing w:before="240" w:line="276" w:lineRule="auto"/>
              <w:rPr/>
            </w:pPr>
            <w:r w:rsidDel="00000000" w:rsidR="00000000" w:rsidRPr="00000000">
              <w:rPr>
                <w:rtl w:val="0"/>
              </w:rPr>
              <w:t xml:space="preserve">Elijah challenged the worship of false gods, urging the people to stay faithful to the true God and trust in his power.</w:t>
            </w:r>
          </w:p>
        </w:tc>
      </w:tr>
    </w:tbl>
    <w:p w:rsidR="00000000" w:rsidDel="00000000" w:rsidP="00000000" w:rsidRDefault="00000000" w:rsidRPr="00000000" w14:paraId="00000074">
      <w:pPr>
        <w:spacing w:after="240" w:before="240" w:line="276" w:lineRule="auto"/>
        <w:rPr/>
      </w:pPr>
      <w:r w:rsidDel="00000000" w:rsidR="00000000" w:rsidRPr="00000000">
        <w:rPr>
          <w:rtl w:val="0"/>
        </w:rPr>
        <w:t xml:space="preserve"> </w:t>
      </w:r>
    </w:p>
    <w:p w:rsidR="00000000" w:rsidDel="00000000" w:rsidP="00000000" w:rsidRDefault="00000000" w:rsidRPr="00000000" w14:paraId="00000075">
      <w:pPr>
        <w:spacing w:after="240" w:before="240" w:line="276" w:lineRule="auto"/>
        <w:rPr/>
      </w:pPr>
      <w:r w:rsidDel="00000000" w:rsidR="00000000" w:rsidRPr="00000000">
        <w:rPr>
          <w:rtl w:val="0"/>
        </w:rPr>
        <w:t xml:space="preserve">Three-Fold-Office of the Church</w:t>
      </w:r>
    </w:p>
    <w:p w:rsidR="00000000" w:rsidDel="00000000" w:rsidP="00000000" w:rsidRDefault="00000000" w:rsidRPr="00000000" w14:paraId="00000076">
      <w:pPr>
        <w:spacing w:before="240" w:line="276" w:lineRule="auto"/>
        <w:rPr/>
      </w:pPr>
      <w:r w:rsidDel="00000000" w:rsidR="00000000" w:rsidRPr="00000000">
        <w:rPr>
          <w:rtl w:val="0"/>
        </w:rPr>
        <w:t xml:space="preserve">The Church is a group of people who follow Jesus, and just like Jesus had special jobs to do when he was on Earth, the Church also has special jobs to do. These jobs are called the Threefold Office of the Church, and they are based on three things Jesus did:</w:t>
      </w:r>
    </w:p>
    <w:p w:rsidR="00000000" w:rsidDel="00000000" w:rsidP="00000000" w:rsidRDefault="00000000" w:rsidRPr="00000000" w14:paraId="00000077">
      <w:pPr>
        <w:spacing w:before="240" w:line="276" w:lineRule="auto"/>
        <w:ind w:left="360"/>
        <w:rPr/>
      </w:pPr>
      <w:r w:rsidDel="00000000" w:rsidR="00000000" w:rsidRPr="00000000">
        <w:rPr>
          <w:rtl w:val="0"/>
        </w:rPr>
        <w:t xml:space="preserve">1.</w:t>
      </w:r>
      <w:r w:rsidDel="00000000" w:rsidR="00000000" w:rsidRPr="00000000">
        <w:rPr>
          <w:rtl w:val="0"/>
        </w:rPr>
        <w:t xml:space="preserve">  </w:t>
        <w:tab/>
      </w:r>
      <w:r w:rsidDel="00000000" w:rsidR="00000000" w:rsidRPr="00000000">
        <w:rPr>
          <w:rtl w:val="0"/>
        </w:rPr>
        <w:t xml:space="preserve">Prophet: A prophet is someone who tells others what God wants them to know. Jesus was like a prophet because he shared God’s truth with everyone. The Church does this by teaching and telling people about God’s love, what the Bible says, and how to live the way God wants us to.</w:t>
      </w:r>
    </w:p>
    <w:p w:rsidR="00000000" w:rsidDel="00000000" w:rsidP="00000000" w:rsidRDefault="00000000" w:rsidRPr="00000000" w14:paraId="00000078">
      <w:pPr>
        <w:spacing w:before="240" w:line="276" w:lineRule="auto"/>
        <w:ind w:left="360"/>
        <w:rPr/>
      </w:pPr>
      <w:r w:rsidDel="00000000" w:rsidR="00000000" w:rsidRPr="00000000">
        <w:rPr>
          <w:rtl w:val="0"/>
        </w:rPr>
        <w:t xml:space="preserve">2.</w:t>
      </w:r>
      <w:r w:rsidDel="00000000" w:rsidR="00000000" w:rsidRPr="00000000">
        <w:rPr>
          <w:rtl w:val="0"/>
        </w:rPr>
        <w:t xml:space="preserve">  </w:t>
        <w:tab/>
      </w:r>
      <w:r w:rsidDel="00000000" w:rsidR="00000000" w:rsidRPr="00000000">
        <w:rPr>
          <w:rtl w:val="0"/>
        </w:rPr>
        <w:t xml:space="preserve">Priest: A priest is someone who helps connect people with God, especially through prayer and worship. Jesus was like a priest because he helped people pray to God and made sure they could have a close relationship with God. The Church does this by leading people in prayer, offering sacrifices (like Jesus did), and helping people feel close to God.</w:t>
      </w:r>
    </w:p>
    <w:p w:rsidR="00000000" w:rsidDel="00000000" w:rsidP="00000000" w:rsidRDefault="00000000" w:rsidRPr="00000000" w14:paraId="00000079">
      <w:pPr>
        <w:spacing w:before="240" w:line="276" w:lineRule="auto"/>
        <w:ind w:left="360"/>
        <w:rPr/>
      </w:pPr>
      <w:r w:rsidDel="00000000" w:rsidR="00000000" w:rsidRPr="00000000">
        <w:rPr>
          <w:rtl w:val="0"/>
        </w:rPr>
        <w:t xml:space="preserve">3.</w:t>
      </w:r>
      <w:r w:rsidDel="00000000" w:rsidR="00000000" w:rsidRPr="00000000">
        <w:rPr>
          <w:rtl w:val="0"/>
        </w:rPr>
        <w:t xml:space="preserve">  </w:t>
        <w:tab/>
      </w:r>
      <w:r w:rsidDel="00000000" w:rsidR="00000000" w:rsidRPr="00000000">
        <w:rPr>
          <w:rtl w:val="0"/>
        </w:rPr>
        <w:t xml:space="preserve">King: A king is someone who leads and cares for people. Jesus was a king because he led people in doing what is good and right. The Church does this by helping guide people to make good choices, keeping the community safe, and making sure everyone is treated fairly.</w:t>
      </w:r>
    </w:p>
    <w:p w:rsidR="00000000" w:rsidDel="00000000" w:rsidP="00000000" w:rsidRDefault="00000000" w:rsidRPr="00000000" w14:paraId="0000007A">
      <w:pPr>
        <w:spacing w:before="240" w:line="276" w:lineRule="auto"/>
        <w:ind w:left="360"/>
        <w:rPr/>
      </w:pPr>
      <w:r w:rsidDel="00000000" w:rsidR="00000000" w:rsidRPr="00000000">
        <w:rPr>
          <w:rtl w:val="0"/>
        </w:rPr>
        <w:t xml:space="preserve">John the Baptist:</w:t>
      </w:r>
      <w:r w:rsidDel="00000000" w:rsidR="00000000" w:rsidRPr="00000000">
        <w:rPr/>
        <w:drawing>
          <wp:inline distB="114300" distT="114300" distL="114300" distR="114300">
            <wp:extent cx="5800725" cy="3152775"/>
            <wp:effectExtent b="0" l="0" r="0" t="0"/>
            <wp:docPr id="36"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5800725" cy="3152775"/>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spacing w:before="240" w:line="276" w:lineRule="auto"/>
        <w:rPr>
          <w:b w:val="1"/>
          <w:sz w:val="36"/>
          <w:szCs w:val="36"/>
          <w:u w:val="single"/>
        </w:rPr>
      </w:pPr>
      <w:r w:rsidDel="00000000" w:rsidR="00000000" w:rsidRPr="00000000">
        <w:rPr>
          <w:b w:val="1"/>
          <w:sz w:val="36"/>
          <w:szCs w:val="36"/>
          <w:u w:val="single"/>
          <w:rtl w:val="0"/>
        </w:rPr>
        <w:t xml:space="preserve"> </w:t>
      </w:r>
    </w:p>
    <w:p w:rsidR="00000000" w:rsidDel="00000000" w:rsidP="00000000" w:rsidRDefault="00000000" w:rsidRPr="00000000" w14:paraId="0000007C">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7D">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7E">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7F">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0">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1">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2">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3">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4">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5">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6">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7">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8">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9">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A">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B">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C">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D">
      <w:pPr>
        <w:spacing w:line="276" w:lineRule="auto"/>
        <w:rPr>
          <w:b w:val="1"/>
          <w:sz w:val="36"/>
          <w:szCs w:val="36"/>
          <w:u w:val="single"/>
        </w:rPr>
      </w:pPr>
      <w:r w:rsidDel="00000000" w:rsidR="00000000" w:rsidRPr="00000000">
        <w:rPr>
          <w:rtl w:val="0"/>
        </w:rPr>
      </w:r>
    </w:p>
    <w:p w:rsidR="00000000" w:rsidDel="00000000" w:rsidP="00000000" w:rsidRDefault="00000000" w:rsidRPr="00000000" w14:paraId="0000008E">
      <w:pPr>
        <w:spacing w:line="276" w:lineRule="auto"/>
        <w:rPr>
          <w:b w:val="1"/>
          <w:sz w:val="34"/>
          <w:szCs w:val="34"/>
          <w:u w:val="single"/>
        </w:rPr>
      </w:pPr>
      <w:r w:rsidDel="00000000" w:rsidR="00000000" w:rsidRPr="00000000">
        <w:rPr>
          <w:b w:val="1"/>
          <w:sz w:val="36"/>
          <w:szCs w:val="36"/>
          <w:u w:val="single"/>
          <w:rtl w:val="0"/>
        </w:rPr>
        <w:t xml:space="preserve">Subject Specific Assessment Information</w:t>
      </w:r>
      <w:r w:rsidDel="00000000" w:rsidR="00000000" w:rsidRPr="00000000">
        <w:rPr>
          <w:rtl w:val="0"/>
        </w:rPr>
      </w:r>
    </w:p>
    <w:tbl>
      <w:tblPr>
        <w:tblStyle w:val="Table4"/>
        <w:tblW w:w="9630.0" w:type="dxa"/>
        <w:jc w:val="left"/>
        <w:tblInd w:w="-25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05"/>
        <w:gridCol w:w="1740"/>
        <w:gridCol w:w="2790"/>
        <w:gridCol w:w="3795"/>
        <w:tblGridChange w:id="0">
          <w:tblGrid>
            <w:gridCol w:w="1305"/>
            <w:gridCol w:w="1740"/>
            <w:gridCol w:w="2790"/>
            <w:gridCol w:w="3795"/>
          </w:tblGrid>
        </w:tblGridChange>
      </w:tblGrid>
      <w:tr>
        <w:trPr>
          <w:cantSplit w:val="0"/>
          <w:trHeight w:val="315" w:hRule="atLeast"/>
          <w:tblHeader w:val="0"/>
        </w:trPr>
        <w:tc>
          <w:tcPr>
            <w:tcBorders>
              <w:top w:color="000000" w:space="0" w:sz="12" w:val="single"/>
              <w:left w:color="000000" w:space="0" w:sz="12"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8F">
            <w:pPr>
              <w:widowControl w:val="0"/>
              <w:rPr>
                <w:b w:val="1"/>
                <w:sz w:val="20"/>
                <w:szCs w:val="20"/>
              </w:rPr>
            </w:pPr>
            <w:r w:rsidDel="00000000" w:rsidR="00000000" w:rsidRPr="00000000">
              <w:rPr>
                <w:b w:val="1"/>
                <w:sz w:val="20"/>
                <w:szCs w:val="20"/>
                <w:rtl w:val="0"/>
              </w:rPr>
              <w:t xml:space="preserve">Subject </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90">
            <w:pPr>
              <w:widowControl w:val="0"/>
              <w:rPr>
                <w:b w:val="1"/>
                <w:sz w:val="20"/>
                <w:szCs w:val="20"/>
              </w:rPr>
            </w:pPr>
            <w:r w:rsidDel="00000000" w:rsidR="00000000" w:rsidRPr="00000000">
              <w:rPr>
                <w:b w:val="1"/>
                <w:sz w:val="20"/>
                <w:szCs w:val="20"/>
                <w:rtl w:val="0"/>
              </w:rPr>
              <w:t xml:space="preserve">Type of Assessment</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91">
            <w:pPr>
              <w:widowControl w:val="0"/>
              <w:spacing w:line="240" w:lineRule="auto"/>
              <w:rPr>
                <w:b w:val="1"/>
                <w:sz w:val="20"/>
                <w:szCs w:val="20"/>
              </w:rPr>
            </w:pPr>
            <w:r w:rsidDel="00000000" w:rsidR="00000000" w:rsidRPr="00000000">
              <w:rPr>
                <w:b w:val="1"/>
                <w:sz w:val="20"/>
                <w:szCs w:val="20"/>
                <w:rtl w:val="0"/>
              </w:rPr>
              <w:t xml:space="preserve">What will my child be assessed on? </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vAlign w:val="bottom"/>
          </w:tcPr>
          <w:p w:rsidR="00000000" w:rsidDel="00000000" w:rsidP="00000000" w:rsidRDefault="00000000" w:rsidRPr="00000000" w14:paraId="00000092">
            <w:pPr>
              <w:widowControl w:val="0"/>
              <w:spacing w:line="240" w:lineRule="auto"/>
              <w:rPr>
                <w:b w:val="1"/>
                <w:sz w:val="20"/>
                <w:szCs w:val="20"/>
              </w:rPr>
            </w:pPr>
            <w:r w:rsidDel="00000000" w:rsidR="00000000" w:rsidRPr="00000000">
              <w:rPr>
                <w:b w:val="1"/>
                <w:sz w:val="20"/>
                <w:szCs w:val="20"/>
                <w:rtl w:val="0"/>
              </w:rPr>
              <w:t xml:space="preserve">What can my child do to revise? </w:t>
            </w:r>
          </w:p>
        </w:tc>
      </w:tr>
      <w:tr>
        <w:trPr>
          <w:cantSplit w:val="0"/>
          <w:trHeight w:val="55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3">
            <w:pPr>
              <w:widowControl w:val="0"/>
              <w:rPr>
                <w:sz w:val="20"/>
                <w:szCs w:val="20"/>
              </w:rPr>
            </w:pPr>
            <w:r w:rsidDel="00000000" w:rsidR="00000000" w:rsidRPr="00000000">
              <w:rPr>
                <w:sz w:val="20"/>
                <w:szCs w:val="20"/>
                <w:rtl w:val="0"/>
              </w:rPr>
              <w:t xml:space="preserve">English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4">
            <w:pPr>
              <w:widowControl w:val="0"/>
              <w:rPr>
                <w:sz w:val="20"/>
                <w:szCs w:val="20"/>
              </w:rPr>
            </w:pPr>
            <w:r w:rsidDel="00000000" w:rsidR="00000000" w:rsidRPr="00000000">
              <w:rPr>
                <w:sz w:val="20"/>
                <w:szCs w:val="20"/>
                <w:rtl w:val="0"/>
              </w:rPr>
              <w:t xml:space="preserve">Reading and writing assessment of one lesson duration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5">
            <w:pPr>
              <w:widowControl w:val="0"/>
              <w:rPr>
                <w:sz w:val="20"/>
                <w:szCs w:val="20"/>
              </w:rPr>
            </w:pPr>
            <w:r w:rsidDel="00000000" w:rsidR="00000000" w:rsidRPr="00000000">
              <w:rPr>
                <w:sz w:val="20"/>
                <w:szCs w:val="20"/>
                <w:rtl w:val="0"/>
              </w:rPr>
              <w:t xml:space="preserve">Students will be assessed on comprehension, device recognition, inference and analysis in the reading section; students will be assessed on content, organisation, vocabulary, spelling and sentence structure in the writing section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6">
            <w:pPr>
              <w:widowControl w:val="0"/>
              <w:rPr>
                <w:sz w:val="20"/>
                <w:szCs w:val="20"/>
              </w:rPr>
            </w:pPr>
            <w:r w:rsidDel="00000000" w:rsidR="00000000" w:rsidRPr="00000000">
              <w:rPr>
                <w:sz w:val="20"/>
                <w:szCs w:val="20"/>
                <w:rtl w:val="0"/>
              </w:rPr>
              <w:t xml:space="preserve">Reading regularly for pleasure is the best way any student can improve their outcomes in English.</w:t>
            </w:r>
          </w:p>
          <w:p w:rsidR="00000000" w:rsidDel="00000000" w:rsidP="00000000" w:rsidRDefault="00000000" w:rsidRPr="00000000" w14:paraId="00000097">
            <w:pPr>
              <w:widowControl w:val="0"/>
              <w:rPr>
                <w:sz w:val="20"/>
                <w:szCs w:val="20"/>
              </w:rPr>
            </w:pPr>
            <w:r w:rsidDel="00000000" w:rsidR="00000000" w:rsidRPr="00000000">
              <w:rPr>
                <w:sz w:val="20"/>
                <w:szCs w:val="20"/>
                <w:rtl w:val="0"/>
              </w:rPr>
              <w:t xml:space="preserve">Students will be provided with a revision booklet to help them revise for the reading section of the exam. </w:t>
            </w:r>
          </w:p>
          <w:p w:rsidR="00000000" w:rsidDel="00000000" w:rsidP="00000000" w:rsidRDefault="00000000" w:rsidRPr="00000000" w14:paraId="00000098">
            <w:pPr>
              <w:widowControl w:val="0"/>
              <w:rPr>
                <w:sz w:val="20"/>
                <w:szCs w:val="20"/>
              </w:rPr>
            </w:pPr>
            <w:r w:rsidDel="00000000" w:rsidR="00000000" w:rsidRPr="00000000">
              <w:rPr>
                <w:sz w:val="20"/>
                <w:szCs w:val="20"/>
                <w:rtl w:val="0"/>
              </w:rPr>
              <w:t xml:space="preserve">Students will be provided with a set of titles to choose from to help them prepare for the written section of their exam. They can plan their stories and/ or practise writing them.</w:t>
            </w:r>
          </w:p>
        </w:tc>
      </w:tr>
      <w:tr>
        <w:trPr>
          <w:cantSplit w:val="0"/>
          <w:trHeight w:val="60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9">
            <w:pPr>
              <w:widowControl w:val="0"/>
              <w:rPr>
                <w:sz w:val="20"/>
                <w:szCs w:val="20"/>
              </w:rPr>
            </w:pPr>
            <w:r w:rsidDel="00000000" w:rsidR="00000000" w:rsidRPr="00000000">
              <w:rPr>
                <w:sz w:val="20"/>
                <w:szCs w:val="20"/>
                <w:rtl w:val="0"/>
              </w:rPr>
              <w:t xml:space="preserve">Maths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A">
            <w:pPr>
              <w:widowControl w:val="0"/>
              <w:rPr>
                <w:sz w:val="20"/>
                <w:szCs w:val="20"/>
              </w:rPr>
            </w:pPr>
            <w:r w:rsidDel="00000000" w:rsidR="00000000" w:rsidRPr="00000000">
              <w:rPr>
                <w:sz w:val="20"/>
                <w:szCs w:val="20"/>
                <w:rtl w:val="0"/>
              </w:rPr>
              <w:t xml:space="preserve">Written assessment with 1 lesson duration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B">
            <w:pPr>
              <w:widowControl w:val="0"/>
              <w:spacing w:line="288" w:lineRule="auto"/>
              <w:rPr>
                <w:sz w:val="20"/>
                <w:szCs w:val="20"/>
              </w:rPr>
            </w:pPr>
            <w:r w:rsidDel="00000000" w:rsidR="00000000" w:rsidRPr="00000000">
              <w:rPr>
                <w:sz w:val="20"/>
                <w:szCs w:val="20"/>
                <w:rtl w:val="0"/>
              </w:rPr>
              <w:t xml:space="preserve">Students will be assessed on their cumulative learning up to and including half term 3 of this year. Specifically, the topics studied so far this year are Ratio &amp; Scale, Multiplicative Change, Multiplying &amp; Dividing Fractions, Working in the Cartesian Plane, Representing Data, Probability, Brackets Equations &amp; Inequalities, Sequences and Indices.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C">
            <w:pPr>
              <w:widowControl w:val="0"/>
              <w:spacing w:line="335.99999999999994" w:lineRule="auto"/>
              <w:rPr>
                <w:sz w:val="20"/>
                <w:szCs w:val="20"/>
              </w:rPr>
            </w:pPr>
            <w:r w:rsidDel="00000000" w:rsidR="00000000" w:rsidRPr="00000000">
              <w:rPr>
                <w:sz w:val="20"/>
                <w:szCs w:val="20"/>
                <w:rtl w:val="0"/>
              </w:rPr>
              <w:t xml:space="preserve">Students have been given a revision booklet with Sparx clips for every area studied this year as well as knowledge organisers giving more detail of skills and areas of study</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D">
            <w:pPr>
              <w:widowControl w:val="0"/>
              <w:rPr>
                <w:sz w:val="20"/>
                <w:szCs w:val="20"/>
              </w:rPr>
            </w:pPr>
            <w:r w:rsidDel="00000000" w:rsidR="00000000" w:rsidRPr="00000000">
              <w:rPr>
                <w:sz w:val="20"/>
                <w:szCs w:val="20"/>
                <w:rtl w:val="0"/>
              </w:rPr>
              <w:t xml:space="preserve">Science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E">
            <w:pPr>
              <w:widowControl w:val="0"/>
              <w:rPr>
                <w:sz w:val="20"/>
                <w:szCs w:val="20"/>
              </w:rPr>
            </w:pPr>
            <w:r w:rsidDel="00000000" w:rsidR="00000000" w:rsidRPr="00000000">
              <w:rPr>
                <w:sz w:val="20"/>
                <w:szCs w:val="20"/>
                <w:rtl w:val="0"/>
              </w:rPr>
              <w:t xml:space="preserve">Written assessment taking 42 minutes (allowing for extra time where needed)</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9F">
            <w:pPr>
              <w:widowControl w:val="0"/>
              <w:rPr>
                <w:sz w:val="20"/>
                <w:szCs w:val="20"/>
              </w:rPr>
            </w:pPr>
            <w:r w:rsidDel="00000000" w:rsidR="00000000" w:rsidRPr="00000000">
              <w:rPr>
                <w:sz w:val="20"/>
                <w:szCs w:val="20"/>
                <w:rtl w:val="0"/>
              </w:rPr>
              <w:t xml:space="preserve">Students will be assessed on their cumulative knowledge through a mix of multiple choice, short answer and long answer questions.  Topics will include those studied so far this year (periodic table, digestion, energy, chemical reactions, light and photosynthesis/respiration) as well as appropriate year 7 knowledge.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0">
            <w:pPr>
              <w:widowControl w:val="0"/>
              <w:rPr>
                <w:sz w:val="20"/>
                <w:szCs w:val="20"/>
              </w:rPr>
            </w:pPr>
            <w:r w:rsidDel="00000000" w:rsidR="00000000" w:rsidRPr="00000000">
              <w:rPr>
                <w:sz w:val="20"/>
                <w:szCs w:val="20"/>
                <w:rtl w:val="0"/>
              </w:rPr>
              <w:t xml:space="preserve">Students will be given revision materials by their class teacher through Google Classroom.</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1">
            <w:pPr>
              <w:widowControl w:val="0"/>
              <w:rPr>
                <w:sz w:val="20"/>
                <w:szCs w:val="20"/>
              </w:rPr>
            </w:pPr>
            <w:r w:rsidDel="00000000" w:rsidR="00000000" w:rsidRPr="00000000">
              <w:rPr>
                <w:sz w:val="20"/>
                <w:szCs w:val="20"/>
                <w:rtl w:val="0"/>
              </w:rPr>
              <w:t xml:space="preserve">RE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2">
            <w:pPr>
              <w:widowControl w:val="0"/>
              <w:rPr>
                <w:sz w:val="20"/>
                <w:szCs w:val="20"/>
              </w:rPr>
            </w:pPr>
            <w:r w:rsidDel="00000000" w:rsidR="00000000" w:rsidRPr="00000000">
              <w:rPr>
                <w:sz w:val="20"/>
                <w:szCs w:val="20"/>
                <w:rtl w:val="0"/>
              </w:rPr>
              <w:t xml:space="preserve">Written Assessment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3">
            <w:pPr>
              <w:widowControl w:val="0"/>
              <w:rPr>
                <w:sz w:val="20"/>
                <w:szCs w:val="20"/>
              </w:rPr>
            </w:pPr>
            <w:r w:rsidDel="00000000" w:rsidR="00000000" w:rsidRPr="00000000">
              <w:rPr>
                <w:sz w:val="20"/>
                <w:szCs w:val="20"/>
                <w:rtl w:val="0"/>
              </w:rPr>
              <w:t xml:space="preserve">Students will be assessed on one example from the gospels of Jesus' encounters with those on the margins, and explain how Jesus reveals God's nature towards marginalised people through the care he shows. </w:t>
            </w:r>
          </w:p>
          <w:p w:rsidR="00000000" w:rsidDel="00000000" w:rsidP="00000000" w:rsidRDefault="00000000" w:rsidRPr="00000000" w14:paraId="000000A4">
            <w:pPr>
              <w:widowControl w:val="0"/>
              <w:rPr>
                <w:sz w:val="20"/>
                <w:szCs w:val="20"/>
              </w:rPr>
            </w:pPr>
            <w:r w:rsidDel="00000000" w:rsidR="00000000" w:rsidRPr="00000000">
              <w:rPr>
                <w:sz w:val="20"/>
                <w:szCs w:val="20"/>
                <w:rtl w:val="0"/>
              </w:rPr>
              <w:t xml:space="preserve">Also, students will be assessed on the work of organisations dedicated to reaching out to marginalised people. In addition, students should be able to explain how miracles show Jesus' power, and make connections between the parables &amp; miracles of Jesus, and Catholic beliefs about the Kingdom of God.</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5">
            <w:pPr>
              <w:widowControl w:val="0"/>
              <w:rPr>
                <w:sz w:val="20"/>
                <w:szCs w:val="20"/>
              </w:rPr>
            </w:pPr>
            <w:r w:rsidDel="00000000" w:rsidR="00000000" w:rsidRPr="00000000">
              <w:rPr>
                <w:sz w:val="20"/>
                <w:szCs w:val="20"/>
                <w:rtl w:val="0"/>
              </w:rPr>
              <w:t xml:space="preserve">Students can access all lesson resources &amp; revision material in Google Classroom.</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6">
            <w:pPr>
              <w:widowControl w:val="0"/>
              <w:rPr>
                <w:sz w:val="20"/>
                <w:szCs w:val="20"/>
              </w:rPr>
            </w:pPr>
            <w:r w:rsidDel="00000000" w:rsidR="00000000" w:rsidRPr="00000000">
              <w:rPr>
                <w:sz w:val="20"/>
                <w:szCs w:val="20"/>
                <w:rtl w:val="0"/>
              </w:rPr>
              <w:t xml:space="preserve">History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7">
            <w:pPr>
              <w:widowControl w:val="0"/>
              <w:rPr>
                <w:sz w:val="20"/>
                <w:szCs w:val="20"/>
              </w:rPr>
            </w:pPr>
            <w:r w:rsidDel="00000000" w:rsidR="00000000" w:rsidRPr="00000000">
              <w:rPr>
                <w:sz w:val="20"/>
                <w:szCs w:val="20"/>
                <w:rtl w:val="0"/>
              </w:rPr>
              <w:t xml:space="preserve">Written Assessment </w:t>
            </w:r>
          </w:p>
          <w:p w:rsidR="00000000" w:rsidDel="00000000" w:rsidP="00000000" w:rsidRDefault="00000000" w:rsidRPr="00000000" w14:paraId="000000A8">
            <w:pPr>
              <w:widowControl w:val="0"/>
              <w:jc w:val="right"/>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9">
            <w:pPr>
              <w:widowControl w:val="0"/>
              <w:jc w:val="left"/>
              <w:rPr>
                <w:sz w:val="20"/>
                <w:szCs w:val="20"/>
              </w:rPr>
            </w:pPr>
            <w:r w:rsidDel="00000000" w:rsidR="00000000" w:rsidRPr="00000000">
              <w:rPr>
                <w:sz w:val="20"/>
                <w:szCs w:val="20"/>
                <w:rtl w:val="0"/>
              </w:rPr>
              <w:t xml:space="preserve">Assessment will be divided between a knowledge test based on topics studied this year to date &amp; an extended written task:</w:t>
            </w:r>
          </w:p>
          <w:p w:rsidR="00000000" w:rsidDel="00000000" w:rsidP="00000000" w:rsidRDefault="00000000" w:rsidRPr="00000000" w14:paraId="000000AA">
            <w:pPr>
              <w:widowControl w:val="0"/>
              <w:rPr>
                <w:sz w:val="20"/>
                <w:szCs w:val="20"/>
              </w:rPr>
            </w:pPr>
            <w:r w:rsidDel="00000000" w:rsidR="00000000" w:rsidRPr="00000000">
              <w:rPr>
                <w:sz w:val="20"/>
                <w:szCs w:val="20"/>
                <w:rtl w:val="0"/>
              </w:rPr>
              <w:t xml:space="preserve">1 x Section A knowledge test - covering units 1-3</w:t>
              <w:br w:type="textWrapping"/>
              <w:t xml:space="preserve">1 x Section B - extended writing task - use of historical evidence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B">
            <w:pPr>
              <w:widowControl w:val="0"/>
              <w:rPr>
                <w:sz w:val="20"/>
                <w:szCs w:val="20"/>
              </w:rPr>
            </w:pPr>
            <w:r w:rsidDel="00000000" w:rsidR="00000000" w:rsidRPr="00000000">
              <w:rPr>
                <w:sz w:val="20"/>
                <w:szCs w:val="20"/>
                <w:rtl w:val="0"/>
              </w:rPr>
              <w:t xml:space="preserve">Students can access the revision resources in Google Classroom </w:t>
            </w:r>
          </w:p>
        </w:tc>
      </w:tr>
      <w:tr>
        <w:trPr>
          <w:cantSplit w:val="0"/>
          <w:trHeight w:val="540" w:hRule="atLeast"/>
          <w:tblHeader w:val="0"/>
        </w:trPr>
        <w:tc>
          <w:tcPr>
            <w:vMerge w:val="restart"/>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C">
            <w:pPr>
              <w:widowControl w:val="0"/>
              <w:rPr>
                <w:sz w:val="20"/>
                <w:szCs w:val="20"/>
              </w:rPr>
            </w:pPr>
            <w:r w:rsidDel="00000000" w:rsidR="00000000" w:rsidRPr="00000000">
              <w:rPr>
                <w:sz w:val="20"/>
                <w:szCs w:val="20"/>
                <w:rtl w:val="0"/>
              </w:rPr>
              <w:t xml:space="preserve">DT &amp; Hospitality</w:t>
            </w:r>
          </w:p>
        </w:tc>
        <w:tc>
          <w:tcPr>
            <w:vMerge w:val="restart"/>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D">
            <w:pPr>
              <w:widowControl w:val="0"/>
              <w:rPr>
                <w:sz w:val="20"/>
                <w:szCs w:val="20"/>
              </w:rPr>
            </w:pPr>
            <w:r w:rsidDel="00000000" w:rsidR="00000000" w:rsidRPr="00000000">
              <w:rPr>
                <w:sz w:val="20"/>
                <w:szCs w:val="20"/>
                <w:rtl w:val="0"/>
              </w:rPr>
              <w:t xml:space="preserve">Assessment based on the topic areas covered year to date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E">
            <w:pPr>
              <w:widowControl w:val="0"/>
              <w:rPr>
                <w:sz w:val="20"/>
                <w:szCs w:val="20"/>
              </w:rPr>
            </w:pPr>
            <w:r w:rsidDel="00000000" w:rsidR="00000000" w:rsidRPr="00000000">
              <w:rPr>
                <w:sz w:val="20"/>
                <w:szCs w:val="20"/>
                <w:rtl w:val="0"/>
              </w:rPr>
              <w:t xml:space="preserve">Compassion &amp; Courage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AF">
            <w:pPr>
              <w:widowControl w:val="0"/>
              <w:rPr/>
            </w:pPr>
            <w:r w:rsidDel="00000000" w:rsidR="00000000" w:rsidRPr="00000000">
              <w:rPr>
                <w:rtl w:val="0"/>
              </w:rPr>
              <w:t xml:space="preserve">Access Knowledge Organiser via Google Classroom</w:t>
            </w:r>
            <w:r w:rsidDel="00000000" w:rsidR="00000000" w:rsidRPr="00000000">
              <w:rPr>
                <w:rtl w:val="0"/>
              </w:rPr>
            </w:r>
          </w:p>
        </w:tc>
      </w:tr>
      <w:tr>
        <w:trPr>
          <w:cantSplit w:val="0"/>
          <w:trHeight w:val="540" w:hRule="atLeast"/>
          <w:tblHeader w:val="0"/>
        </w:trPr>
        <w:tc>
          <w:tcPr>
            <w:vMerge w:val="continue"/>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2">
            <w:pPr>
              <w:widowControl w:val="0"/>
              <w:rPr>
                <w:sz w:val="20"/>
                <w:szCs w:val="20"/>
              </w:rPr>
            </w:pPr>
            <w:r w:rsidDel="00000000" w:rsidR="00000000" w:rsidRPr="00000000">
              <w:rPr>
                <w:sz w:val="20"/>
                <w:szCs w:val="20"/>
                <w:rtl w:val="0"/>
              </w:rPr>
              <w:t xml:space="preserve">Determination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3">
            <w:pPr>
              <w:widowControl w:val="0"/>
              <w:rPr/>
            </w:pPr>
            <w:r w:rsidDel="00000000" w:rsidR="00000000" w:rsidRPr="00000000">
              <w:rPr>
                <w:rtl w:val="0"/>
              </w:rPr>
              <w:t xml:space="preserve">Access Knowledge Organiser via Google Classroom</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6">
            <w:pPr>
              <w:widowControl w:val="0"/>
              <w:rPr>
                <w:sz w:val="20"/>
                <w:szCs w:val="20"/>
              </w:rPr>
            </w:pPr>
            <w:r w:rsidDel="00000000" w:rsidR="00000000" w:rsidRPr="00000000">
              <w:rPr>
                <w:sz w:val="20"/>
                <w:szCs w:val="20"/>
                <w:rtl w:val="0"/>
              </w:rPr>
              <w:t xml:space="preserve">Pride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7">
            <w:pPr>
              <w:widowControl w:val="0"/>
              <w:rPr/>
            </w:pPr>
            <w:r w:rsidDel="00000000" w:rsidR="00000000" w:rsidRPr="00000000">
              <w:rPr>
                <w:rtl w:val="0"/>
              </w:rPr>
              <w:t xml:space="preserve">Access Knowledge Organiser via Google Classroom</w:t>
            </w: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8">
            <w:pPr>
              <w:widowControl w:val="0"/>
              <w:rPr>
                <w:sz w:val="20"/>
                <w:szCs w:val="20"/>
              </w:rPr>
            </w:pPr>
            <w:r w:rsidDel="00000000" w:rsidR="00000000" w:rsidRPr="00000000">
              <w:rPr>
                <w:sz w:val="20"/>
                <w:szCs w:val="20"/>
                <w:rtl w:val="0"/>
              </w:rPr>
              <w:t xml:space="preserve">Geography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9">
            <w:pPr>
              <w:widowControl w:val="0"/>
              <w:rPr>
                <w:sz w:val="20"/>
                <w:szCs w:val="20"/>
              </w:rPr>
            </w:pPr>
            <w:r w:rsidDel="00000000" w:rsidR="00000000" w:rsidRPr="00000000">
              <w:rPr>
                <w:sz w:val="20"/>
                <w:szCs w:val="20"/>
                <w:rtl w:val="0"/>
              </w:rPr>
              <w:t xml:space="preserve">Written Assessment.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BA">
            <w:pPr>
              <w:widowControl w:val="0"/>
              <w:rPr>
                <w:sz w:val="20"/>
                <w:szCs w:val="20"/>
              </w:rPr>
            </w:pPr>
            <w:r w:rsidDel="00000000" w:rsidR="00000000" w:rsidRPr="00000000">
              <w:rPr>
                <w:sz w:val="20"/>
                <w:szCs w:val="20"/>
                <w:rtl w:val="0"/>
              </w:rPr>
              <w:t xml:space="preserve"> The assessment is a mixture of short knowledge retrieval questions and longer application questions where students will demonstrate and elaborate their understanding. </w:t>
            </w:r>
          </w:p>
          <w:p w:rsidR="00000000" w:rsidDel="00000000" w:rsidP="00000000" w:rsidRDefault="00000000" w:rsidRPr="00000000" w14:paraId="000000BB">
            <w:pPr>
              <w:widowControl w:val="0"/>
              <w:rPr>
                <w:sz w:val="20"/>
                <w:szCs w:val="20"/>
              </w:rPr>
            </w:pPr>
            <w:r w:rsidDel="00000000" w:rsidR="00000000" w:rsidRPr="00000000">
              <w:rPr>
                <w:sz w:val="20"/>
                <w:szCs w:val="20"/>
                <w:rtl w:val="0"/>
              </w:rPr>
              <w:t xml:space="preserve">Unit 7.1: Geography Skills/ Maps/ describing location/ </w:t>
            </w:r>
          </w:p>
          <w:p w:rsidR="00000000" w:rsidDel="00000000" w:rsidP="00000000" w:rsidRDefault="00000000" w:rsidRPr="00000000" w14:paraId="000000BC">
            <w:pPr>
              <w:widowControl w:val="0"/>
              <w:rPr>
                <w:sz w:val="20"/>
                <w:szCs w:val="20"/>
              </w:rPr>
            </w:pPr>
            <w:r w:rsidDel="00000000" w:rsidR="00000000" w:rsidRPr="00000000">
              <w:rPr>
                <w:rtl w:val="0"/>
              </w:rPr>
            </w:r>
          </w:p>
          <w:p w:rsidR="00000000" w:rsidDel="00000000" w:rsidP="00000000" w:rsidRDefault="00000000" w:rsidRPr="00000000" w14:paraId="000000BD">
            <w:pPr>
              <w:widowControl w:val="0"/>
              <w:rPr>
                <w:sz w:val="20"/>
                <w:szCs w:val="20"/>
              </w:rPr>
            </w:pPr>
            <w:r w:rsidDel="00000000" w:rsidR="00000000" w:rsidRPr="00000000">
              <w:rPr>
                <w:sz w:val="20"/>
                <w:szCs w:val="20"/>
                <w:rtl w:val="0"/>
              </w:rPr>
              <w:t xml:space="preserve">Unit 7.2 - Rivers and the water cycle. </w:t>
            </w:r>
          </w:p>
          <w:p w:rsidR="00000000" w:rsidDel="00000000" w:rsidP="00000000" w:rsidRDefault="00000000" w:rsidRPr="00000000" w14:paraId="000000BE">
            <w:pPr>
              <w:widowControl w:val="0"/>
              <w:rPr>
                <w:sz w:val="20"/>
                <w:szCs w:val="20"/>
              </w:rPr>
            </w:pPr>
            <w:r w:rsidDel="00000000" w:rsidR="00000000" w:rsidRPr="00000000">
              <w:rPr>
                <w:rtl w:val="0"/>
              </w:rPr>
            </w:r>
          </w:p>
          <w:p w:rsidR="00000000" w:rsidDel="00000000" w:rsidP="00000000" w:rsidRDefault="00000000" w:rsidRPr="00000000" w14:paraId="000000BF">
            <w:pPr>
              <w:widowControl w:val="0"/>
              <w:rPr>
                <w:sz w:val="20"/>
                <w:szCs w:val="20"/>
              </w:rPr>
            </w:pPr>
            <w:r w:rsidDel="00000000" w:rsidR="00000000" w:rsidRPr="00000000">
              <w:rPr>
                <w:sz w:val="20"/>
                <w:szCs w:val="20"/>
                <w:rtl w:val="0"/>
              </w:rPr>
              <w:t xml:space="preserve">Unit 7.4 - Employment sectors and education levels. </w:t>
            </w:r>
          </w:p>
          <w:p w:rsidR="00000000" w:rsidDel="00000000" w:rsidP="00000000" w:rsidRDefault="00000000" w:rsidRPr="00000000" w14:paraId="000000C0">
            <w:pPr>
              <w:widowControl w:val="0"/>
              <w:rPr>
                <w:sz w:val="20"/>
                <w:szCs w:val="20"/>
              </w:rPr>
            </w:pPr>
            <w:r w:rsidDel="00000000" w:rsidR="00000000" w:rsidRPr="00000000">
              <w:rPr>
                <w:rtl w:val="0"/>
              </w:rPr>
            </w:r>
          </w:p>
          <w:p w:rsidR="00000000" w:rsidDel="00000000" w:rsidP="00000000" w:rsidRDefault="00000000" w:rsidRPr="00000000" w14:paraId="000000C1">
            <w:pPr>
              <w:widowControl w:val="0"/>
              <w:rPr>
                <w:sz w:val="20"/>
                <w:szCs w:val="20"/>
              </w:rPr>
            </w:pPr>
            <w:r w:rsidDel="00000000" w:rsidR="00000000" w:rsidRPr="00000000">
              <w:rPr>
                <w:sz w:val="20"/>
                <w:szCs w:val="20"/>
                <w:rtl w:val="0"/>
              </w:rPr>
              <w:t xml:space="preserve">Unit 8.1 - Weather and climate change</w:t>
            </w:r>
          </w:p>
          <w:p w:rsidR="00000000" w:rsidDel="00000000" w:rsidP="00000000" w:rsidRDefault="00000000" w:rsidRPr="00000000" w14:paraId="000000C2">
            <w:pPr>
              <w:widowControl w:val="0"/>
              <w:rPr>
                <w:sz w:val="20"/>
                <w:szCs w:val="20"/>
              </w:rPr>
            </w:pPr>
            <w:r w:rsidDel="00000000" w:rsidR="00000000" w:rsidRPr="00000000">
              <w:rPr>
                <w:rtl w:val="0"/>
              </w:rPr>
            </w:r>
          </w:p>
          <w:p w:rsidR="00000000" w:rsidDel="00000000" w:rsidP="00000000" w:rsidRDefault="00000000" w:rsidRPr="00000000" w14:paraId="000000C3">
            <w:pPr>
              <w:widowControl w:val="0"/>
              <w:rPr>
                <w:sz w:val="20"/>
                <w:szCs w:val="20"/>
              </w:rPr>
            </w:pPr>
            <w:r w:rsidDel="00000000" w:rsidR="00000000" w:rsidRPr="00000000">
              <w:rPr>
                <w:sz w:val="20"/>
                <w:szCs w:val="20"/>
                <w:rtl w:val="0"/>
              </w:rPr>
              <w:t xml:space="preserve">Unit 8.2 - Drought, economic development and the poverty cycle, importance of education for social development. </w:t>
            </w:r>
          </w:p>
          <w:p w:rsidR="00000000" w:rsidDel="00000000" w:rsidP="00000000" w:rsidRDefault="00000000" w:rsidRPr="00000000" w14:paraId="000000C4">
            <w:pPr>
              <w:widowControl w:val="0"/>
              <w:rPr>
                <w:sz w:val="20"/>
                <w:szCs w:val="20"/>
              </w:rPr>
            </w:pPr>
            <w:r w:rsidDel="00000000" w:rsidR="00000000" w:rsidRPr="00000000">
              <w:rPr>
                <w:rtl w:val="0"/>
              </w:rPr>
            </w:r>
          </w:p>
          <w:p w:rsidR="00000000" w:rsidDel="00000000" w:rsidP="00000000" w:rsidRDefault="00000000" w:rsidRPr="00000000" w14:paraId="000000C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C6">
            <w:pPr>
              <w:widowControl w:val="0"/>
              <w:rPr>
                <w:i w:val="1"/>
                <w:sz w:val="20"/>
                <w:szCs w:val="20"/>
                <w:shd w:fill="f5fafe" w:val="clear"/>
              </w:rPr>
            </w:pPr>
            <w:r w:rsidDel="00000000" w:rsidR="00000000" w:rsidRPr="00000000">
              <w:rPr>
                <w:sz w:val="20"/>
                <w:szCs w:val="20"/>
                <w:shd w:fill="f5fafe" w:val="clear"/>
                <w:rtl w:val="0"/>
              </w:rPr>
              <w:t xml:space="preserve">Students can use their books to create flashcards - a learning checklist will be uploaded to Google Classroom before half term. </w:t>
            </w:r>
            <w:r w:rsidDel="00000000" w:rsidR="00000000" w:rsidRPr="00000000">
              <w:rPr>
                <w:i w:val="1"/>
                <w:sz w:val="20"/>
                <w:szCs w:val="20"/>
                <w:shd w:fill="f5fafe" w:val="clear"/>
                <w:rtl w:val="0"/>
              </w:rPr>
              <w:t xml:space="preserve">The best method is a question on one side and the answer summarised on the back. This can be tested regularly. </w:t>
            </w:r>
          </w:p>
          <w:p w:rsidR="00000000" w:rsidDel="00000000" w:rsidP="00000000" w:rsidRDefault="00000000" w:rsidRPr="00000000" w14:paraId="000000C7">
            <w:pPr>
              <w:widowControl w:val="0"/>
              <w:rPr>
                <w:sz w:val="20"/>
                <w:szCs w:val="20"/>
                <w:shd w:fill="f5fafe" w:val="clear"/>
              </w:rPr>
            </w:pPr>
            <w:r w:rsidDel="00000000" w:rsidR="00000000" w:rsidRPr="00000000">
              <w:rPr>
                <w:rtl w:val="0"/>
              </w:rPr>
            </w:r>
          </w:p>
          <w:p w:rsidR="00000000" w:rsidDel="00000000" w:rsidP="00000000" w:rsidRDefault="00000000" w:rsidRPr="00000000" w14:paraId="000000C8">
            <w:pPr>
              <w:widowControl w:val="0"/>
              <w:rPr>
                <w:sz w:val="20"/>
                <w:szCs w:val="20"/>
                <w:shd w:fill="f5fafe" w:val="clear"/>
              </w:rPr>
            </w:pPr>
            <w:r w:rsidDel="00000000" w:rsidR="00000000" w:rsidRPr="00000000">
              <w:rPr>
                <w:sz w:val="20"/>
                <w:szCs w:val="20"/>
                <w:shd w:fill="f5fafe" w:val="clear"/>
                <w:rtl w:val="0"/>
              </w:rPr>
              <w:t xml:space="preserve">Complete the Seneca assignments which have been set as weekly homework. Links are on Google Classroom. </w:t>
            </w:r>
          </w:p>
          <w:p w:rsidR="00000000" w:rsidDel="00000000" w:rsidP="00000000" w:rsidRDefault="00000000" w:rsidRPr="00000000" w14:paraId="000000C9">
            <w:pPr>
              <w:widowControl w:val="0"/>
              <w:rPr>
                <w:sz w:val="20"/>
                <w:szCs w:val="20"/>
                <w:shd w:fill="f5fafe" w:val="clear"/>
              </w:rPr>
            </w:pPr>
            <w:r w:rsidDel="00000000" w:rsidR="00000000" w:rsidRPr="00000000">
              <w:rPr>
                <w:sz w:val="20"/>
                <w:szCs w:val="20"/>
                <w:shd w:fill="f5fafe" w:val="clear"/>
                <w:rtl w:val="0"/>
              </w:rPr>
              <w:t xml:space="preserve">An app can be downloaded for all devices. </w:t>
            </w:r>
          </w:p>
          <w:p w:rsidR="00000000" w:rsidDel="00000000" w:rsidP="00000000" w:rsidRDefault="00000000" w:rsidRPr="00000000" w14:paraId="000000CA">
            <w:pPr>
              <w:widowControl w:val="0"/>
              <w:rPr>
                <w:sz w:val="20"/>
                <w:szCs w:val="20"/>
                <w:shd w:fill="f5fafe" w:val="clear"/>
              </w:rPr>
            </w:pPr>
            <w:r w:rsidDel="00000000" w:rsidR="00000000" w:rsidRPr="00000000">
              <w:rPr>
                <w:sz w:val="20"/>
                <w:szCs w:val="20"/>
                <w:shd w:fill="f5fafe" w:val="clear"/>
                <w:rtl w:val="0"/>
              </w:rPr>
              <w:t xml:space="preserve">Login with Google and use the school login details. </w:t>
            </w:r>
          </w:p>
          <w:p w:rsidR="00000000" w:rsidDel="00000000" w:rsidP="00000000" w:rsidRDefault="00000000" w:rsidRPr="00000000" w14:paraId="000000CB">
            <w:pPr>
              <w:widowControl w:val="0"/>
              <w:rPr>
                <w:sz w:val="20"/>
                <w:szCs w:val="20"/>
                <w:shd w:fill="f5fafe" w:val="clear"/>
              </w:rPr>
            </w:pPr>
            <w:r w:rsidDel="00000000" w:rsidR="00000000" w:rsidRPr="00000000">
              <w:rPr>
                <w:rtl w:val="0"/>
              </w:rPr>
            </w:r>
          </w:p>
          <w:p w:rsidR="00000000" w:rsidDel="00000000" w:rsidP="00000000" w:rsidRDefault="00000000" w:rsidRPr="00000000" w14:paraId="000000CC">
            <w:pPr>
              <w:widowControl w:val="0"/>
              <w:rPr>
                <w:sz w:val="20"/>
                <w:szCs w:val="20"/>
                <w:shd w:fill="f5fafe" w:val="clear"/>
              </w:rPr>
            </w:pPr>
            <w:r w:rsidDel="00000000" w:rsidR="00000000" w:rsidRPr="00000000">
              <w:rPr>
                <w:sz w:val="20"/>
                <w:szCs w:val="20"/>
                <w:shd w:fill="f5fafe" w:val="clear"/>
                <w:rtl w:val="0"/>
              </w:rPr>
              <w:t xml:space="preserve">Visit BBC bitesize and create a knowledge organiser of the connections between the units. </w:t>
            </w:r>
          </w:p>
          <w:p w:rsidR="00000000" w:rsidDel="00000000" w:rsidP="00000000" w:rsidRDefault="00000000" w:rsidRPr="00000000" w14:paraId="000000CD">
            <w:pPr>
              <w:widowControl w:val="0"/>
              <w:rPr>
                <w:sz w:val="20"/>
                <w:szCs w:val="20"/>
                <w:shd w:fill="f5fafe" w:val="clear"/>
              </w:rPr>
            </w:pPr>
            <w:r w:rsidDel="00000000" w:rsidR="00000000" w:rsidRPr="00000000">
              <w:rPr>
                <w:sz w:val="20"/>
                <w:szCs w:val="20"/>
                <w:shd w:fill="f5fafe" w:val="clear"/>
                <w:rtl w:val="0"/>
              </w:rPr>
              <w:t xml:space="preserve"> </w:t>
            </w:r>
            <w:hyperlink r:id="rId17">
              <w:r w:rsidDel="00000000" w:rsidR="00000000" w:rsidRPr="00000000">
                <w:rPr>
                  <w:color w:val="1155cc"/>
                  <w:sz w:val="20"/>
                  <w:szCs w:val="20"/>
                  <w:u w:val="single"/>
                  <w:shd w:fill="f5fafe" w:val="clear"/>
                  <w:rtl w:val="0"/>
                </w:rPr>
                <w:t xml:space="preserve">https://senecalearning.com/en-GB/</w:t>
              </w:r>
            </w:hyperlink>
            <w:r w:rsidDel="00000000" w:rsidR="00000000" w:rsidRPr="00000000">
              <w:rPr>
                <w:sz w:val="20"/>
                <w:szCs w:val="20"/>
                <w:shd w:fill="f5fafe" w:val="clear"/>
                <w:rtl w:val="0"/>
              </w:rPr>
              <w:t xml:space="preserve"> </w:t>
            </w:r>
          </w:p>
          <w:p w:rsidR="00000000" w:rsidDel="00000000" w:rsidP="00000000" w:rsidRDefault="00000000" w:rsidRPr="00000000" w14:paraId="000000CE">
            <w:pPr>
              <w:widowControl w:val="0"/>
              <w:rPr>
                <w:sz w:val="20"/>
                <w:szCs w:val="20"/>
                <w:shd w:fill="f5fafe" w:val="clear"/>
              </w:rPr>
            </w:pPr>
            <w:r w:rsidDel="00000000" w:rsidR="00000000" w:rsidRPr="00000000">
              <w:rPr>
                <w:rtl w:val="0"/>
              </w:rPr>
            </w:r>
          </w:p>
          <w:p w:rsidR="00000000" w:rsidDel="00000000" w:rsidP="00000000" w:rsidRDefault="00000000" w:rsidRPr="00000000" w14:paraId="000000CF">
            <w:pPr>
              <w:widowControl w:val="0"/>
              <w:rPr>
                <w:sz w:val="20"/>
                <w:szCs w:val="20"/>
                <w:shd w:fill="f5fafe" w:val="clear"/>
              </w:rPr>
            </w:pPr>
            <w:r w:rsidDel="00000000" w:rsidR="00000000" w:rsidRPr="00000000">
              <w:rPr>
                <w:rtl w:val="0"/>
              </w:rPr>
            </w:r>
          </w:p>
          <w:p w:rsidR="00000000" w:rsidDel="00000000" w:rsidP="00000000" w:rsidRDefault="00000000" w:rsidRPr="00000000" w14:paraId="000000D0">
            <w:pPr>
              <w:widowControl w:val="0"/>
              <w:rPr>
                <w:sz w:val="20"/>
                <w:szCs w:val="20"/>
                <w:shd w:fill="f5fafe" w:val="clear"/>
              </w:rPr>
            </w:pPr>
            <w:r w:rsidDel="00000000" w:rsidR="00000000" w:rsidRPr="00000000">
              <w:rPr>
                <w:rtl w:val="0"/>
              </w:rPr>
            </w:r>
          </w:p>
          <w:p w:rsidR="00000000" w:rsidDel="00000000" w:rsidP="00000000" w:rsidRDefault="00000000" w:rsidRPr="00000000" w14:paraId="000000D1">
            <w:pPr>
              <w:widowControl w:val="0"/>
              <w:rPr>
                <w:sz w:val="20"/>
                <w:szCs w:val="20"/>
                <w:shd w:fill="f5fafe" w:val="clear"/>
              </w:rPr>
            </w:pPr>
            <w:hyperlink r:id="rId18">
              <w:r w:rsidDel="00000000" w:rsidR="00000000" w:rsidRPr="00000000">
                <w:rPr>
                  <w:color w:val="1155cc"/>
                  <w:sz w:val="20"/>
                  <w:szCs w:val="20"/>
                  <w:u w:val="single"/>
                  <w:shd w:fill="f5fafe" w:val="clear"/>
                  <w:rtl w:val="0"/>
                </w:rPr>
                <w:t xml:space="preserve">https://www.bbc.co.uk/bitesize/subjects/zrw76sg</w:t>
              </w:r>
            </w:hyperlink>
            <w:r w:rsidDel="00000000" w:rsidR="00000000" w:rsidRPr="00000000">
              <w:rPr>
                <w:sz w:val="20"/>
                <w:szCs w:val="20"/>
                <w:shd w:fill="f5fafe" w:val="clear"/>
                <w:rtl w:val="0"/>
              </w:rPr>
              <w:t xml:space="preserve">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2">
            <w:pPr>
              <w:widowControl w:val="0"/>
              <w:rPr>
                <w:sz w:val="20"/>
                <w:szCs w:val="20"/>
              </w:rPr>
            </w:pPr>
            <w:r w:rsidDel="00000000" w:rsidR="00000000" w:rsidRPr="00000000">
              <w:rPr>
                <w:rtl w:val="0"/>
              </w:rPr>
            </w:r>
          </w:p>
          <w:p w:rsidR="00000000" w:rsidDel="00000000" w:rsidP="00000000" w:rsidRDefault="00000000" w:rsidRPr="00000000" w14:paraId="000000D3">
            <w:pPr>
              <w:widowControl w:val="0"/>
              <w:rPr>
                <w:sz w:val="20"/>
                <w:szCs w:val="20"/>
              </w:rPr>
            </w:pPr>
            <w:r w:rsidDel="00000000" w:rsidR="00000000" w:rsidRPr="00000000">
              <w:rPr>
                <w:rtl w:val="0"/>
              </w:rPr>
            </w:r>
          </w:p>
          <w:p w:rsidR="00000000" w:rsidDel="00000000" w:rsidP="00000000" w:rsidRDefault="00000000" w:rsidRPr="00000000" w14:paraId="000000D4">
            <w:pPr>
              <w:widowControl w:val="0"/>
              <w:rPr>
                <w:sz w:val="20"/>
                <w:szCs w:val="20"/>
              </w:rPr>
            </w:pPr>
            <w:r w:rsidDel="00000000" w:rsidR="00000000" w:rsidRPr="00000000">
              <w:rPr>
                <w:sz w:val="20"/>
                <w:szCs w:val="20"/>
                <w:rtl w:val="0"/>
              </w:rPr>
              <w:t xml:space="preserve">French</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5">
            <w:pPr>
              <w:widowControl w:val="0"/>
              <w:rPr>
                <w:sz w:val="20"/>
                <w:szCs w:val="20"/>
              </w:rPr>
            </w:pPr>
            <w:r w:rsidDel="00000000" w:rsidR="00000000" w:rsidRPr="00000000">
              <w:rPr>
                <w:sz w:val="20"/>
                <w:szCs w:val="20"/>
                <w:rtl w:val="0"/>
              </w:rPr>
              <w:t xml:space="preserve">Assessment based on topics studied in Class</w:t>
            </w:r>
          </w:p>
          <w:p w:rsidR="00000000" w:rsidDel="00000000" w:rsidP="00000000" w:rsidRDefault="00000000" w:rsidRPr="00000000" w14:paraId="000000D6">
            <w:pPr>
              <w:widowControl w:val="0"/>
              <w:jc w:val="center"/>
              <w:rPr>
                <w:sz w:val="20"/>
                <w:szCs w:val="20"/>
              </w:rPr>
            </w:pPr>
            <w:r w:rsidDel="00000000" w:rsidR="00000000" w:rsidRPr="00000000">
              <w:rPr>
                <w:sz w:val="20"/>
                <w:szCs w:val="20"/>
                <w:rtl w:val="0"/>
              </w:rPr>
              <w:t xml:space="preserve">Year 8 : LA MODE</w:t>
            </w:r>
          </w:p>
          <w:p w:rsidR="00000000" w:rsidDel="00000000" w:rsidP="00000000" w:rsidRDefault="00000000" w:rsidRPr="00000000" w14:paraId="000000D7">
            <w:pPr>
              <w:widowControl w:val="0"/>
              <w:jc w:val="center"/>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8">
            <w:pPr>
              <w:widowControl w:val="0"/>
              <w:rPr>
                <w:sz w:val="20"/>
                <w:szCs w:val="20"/>
              </w:rPr>
            </w:pPr>
            <w:r w:rsidDel="00000000" w:rsidR="00000000" w:rsidRPr="00000000">
              <w:rPr>
                <w:sz w:val="20"/>
                <w:szCs w:val="20"/>
                <w:rtl w:val="0"/>
              </w:rPr>
              <w:t xml:space="preserve">Writing-Reading-Translation skills in French</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9">
            <w:pPr>
              <w:widowControl w:val="0"/>
              <w:rPr>
                <w:sz w:val="20"/>
                <w:szCs w:val="20"/>
              </w:rPr>
            </w:pPr>
            <w:r w:rsidDel="00000000" w:rsidR="00000000" w:rsidRPr="00000000">
              <w:rPr>
                <w:sz w:val="20"/>
                <w:szCs w:val="20"/>
                <w:rtl w:val="0"/>
              </w:rPr>
              <w:t xml:space="preserve">Log on to Google Classroom and revise the new vocabulary set since 5th January. Ask their teachers directly for paper copies</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A">
            <w:pPr>
              <w:widowControl w:val="0"/>
              <w:rPr>
                <w:sz w:val="20"/>
                <w:szCs w:val="20"/>
              </w:rPr>
            </w:pPr>
            <w:r w:rsidDel="00000000" w:rsidR="00000000" w:rsidRPr="00000000">
              <w:rPr>
                <w:sz w:val="20"/>
                <w:szCs w:val="20"/>
                <w:rtl w:val="0"/>
              </w:rPr>
              <w:t xml:space="preserve">Computer Science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B">
            <w:pPr>
              <w:widowControl w:val="0"/>
              <w:jc w:val="left"/>
              <w:rPr>
                <w:sz w:val="20"/>
                <w:szCs w:val="20"/>
              </w:rPr>
            </w:pPr>
            <w:r w:rsidDel="00000000" w:rsidR="00000000" w:rsidRPr="00000000">
              <w:rPr>
                <w:sz w:val="20"/>
                <w:szCs w:val="20"/>
                <w:rtl w:val="0"/>
              </w:rPr>
              <w:t xml:space="preserve">Online assessment on all units covered</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DC">
            <w:pPr>
              <w:widowControl w:val="0"/>
              <w:rPr>
                <w:sz w:val="20"/>
                <w:szCs w:val="20"/>
              </w:rPr>
            </w:pPr>
            <w:r w:rsidDel="00000000" w:rsidR="00000000" w:rsidRPr="00000000">
              <w:rPr>
                <w:sz w:val="20"/>
                <w:szCs w:val="20"/>
                <w:rtl w:val="0"/>
              </w:rPr>
              <w:t xml:space="preserve">Year 8 </w:t>
            </w:r>
          </w:p>
          <w:p w:rsidR="00000000" w:rsidDel="00000000" w:rsidP="00000000" w:rsidRDefault="00000000" w:rsidRPr="00000000" w14:paraId="000000DD">
            <w:pPr>
              <w:widowControl w:val="0"/>
              <w:rPr>
                <w:sz w:val="20"/>
                <w:szCs w:val="20"/>
              </w:rPr>
            </w:pPr>
            <w:r w:rsidDel="00000000" w:rsidR="00000000" w:rsidRPr="00000000">
              <w:rPr>
                <w:sz w:val="20"/>
                <w:szCs w:val="20"/>
                <w:rtl w:val="0"/>
              </w:rPr>
              <w:t xml:space="preserve">All Y7 UoW</w:t>
            </w:r>
          </w:p>
          <w:p w:rsidR="00000000" w:rsidDel="00000000" w:rsidP="00000000" w:rsidRDefault="00000000" w:rsidRPr="00000000" w14:paraId="000000DE">
            <w:pPr>
              <w:widowControl w:val="0"/>
              <w:rPr>
                <w:sz w:val="20"/>
                <w:szCs w:val="20"/>
              </w:rPr>
            </w:pPr>
            <w:r w:rsidDel="00000000" w:rsidR="00000000" w:rsidRPr="00000000">
              <w:rPr>
                <w:sz w:val="20"/>
                <w:szCs w:val="20"/>
                <w:rtl w:val="0"/>
              </w:rPr>
              <w:t xml:space="preserve">UnitS 1-3 Y8 UoW</w:t>
            </w:r>
          </w:p>
          <w:p w:rsidR="00000000" w:rsidDel="00000000" w:rsidP="00000000" w:rsidRDefault="00000000" w:rsidRPr="00000000" w14:paraId="000000DF">
            <w:pPr>
              <w:widowControl w:val="0"/>
              <w:rPr>
                <w:sz w:val="20"/>
                <w:szCs w:val="20"/>
              </w:rPr>
            </w:pPr>
            <w:r w:rsidDel="00000000" w:rsidR="00000000" w:rsidRPr="00000000">
              <w:rPr>
                <w:rtl w:val="0"/>
              </w:rPr>
            </w:r>
          </w:p>
          <w:p w:rsidR="00000000" w:rsidDel="00000000" w:rsidP="00000000" w:rsidRDefault="00000000" w:rsidRPr="00000000" w14:paraId="000000E0">
            <w:pPr>
              <w:widowControl w:val="0"/>
              <w:rPr>
                <w:sz w:val="20"/>
                <w:szCs w:val="20"/>
              </w:rPr>
            </w:pPr>
            <w:r w:rsidDel="00000000" w:rsidR="00000000" w:rsidRPr="00000000">
              <w:rPr>
                <w:sz w:val="20"/>
                <w:szCs w:val="20"/>
                <w:rtl w:val="0"/>
              </w:rPr>
              <w:t xml:space="preserve">Year  9</w:t>
            </w:r>
          </w:p>
          <w:p w:rsidR="00000000" w:rsidDel="00000000" w:rsidP="00000000" w:rsidRDefault="00000000" w:rsidRPr="00000000" w14:paraId="000000E1">
            <w:pPr>
              <w:widowControl w:val="0"/>
              <w:rPr>
                <w:sz w:val="20"/>
                <w:szCs w:val="20"/>
              </w:rPr>
            </w:pPr>
            <w:r w:rsidDel="00000000" w:rsidR="00000000" w:rsidRPr="00000000">
              <w:rPr>
                <w:sz w:val="20"/>
                <w:szCs w:val="20"/>
                <w:rtl w:val="0"/>
              </w:rPr>
              <w:t xml:space="preserve">All Y7  UoW</w:t>
            </w:r>
          </w:p>
          <w:p w:rsidR="00000000" w:rsidDel="00000000" w:rsidP="00000000" w:rsidRDefault="00000000" w:rsidRPr="00000000" w14:paraId="000000E2">
            <w:pPr>
              <w:widowControl w:val="0"/>
              <w:rPr>
                <w:sz w:val="20"/>
                <w:szCs w:val="20"/>
              </w:rPr>
            </w:pPr>
            <w:r w:rsidDel="00000000" w:rsidR="00000000" w:rsidRPr="00000000">
              <w:rPr>
                <w:sz w:val="20"/>
                <w:szCs w:val="20"/>
                <w:rtl w:val="0"/>
              </w:rPr>
              <w:t xml:space="preserve">All Y8 UoW</w:t>
            </w:r>
          </w:p>
          <w:p w:rsidR="00000000" w:rsidDel="00000000" w:rsidP="00000000" w:rsidRDefault="00000000" w:rsidRPr="00000000" w14:paraId="000000E3">
            <w:pPr>
              <w:widowControl w:val="0"/>
              <w:rPr>
                <w:sz w:val="20"/>
                <w:szCs w:val="20"/>
              </w:rPr>
            </w:pPr>
            <w:r w:rsidDel="00000000" w:rsidR="00000000" w:rsidRPr="00000000">
              <w:rPr>
                <w:sz w:val="20"/>
                <w:szCs w:val="20"/>
                <w:rtl w:val="0"/>
              </w:rPr>
              <w:t xml:space="preserve">Units 1 - 3 Y9 UoW</w:t>
            </w:r>
          </w:p>
          <w:p w:rsidR="00000000" w:rsidDel="00000000" w:rsidP="00000000" w:rsidRDefault="00000000" w:rsidRPr="00000000" w14:paraId="000000E4">
            <w:pPr>
              <w:widowControl w:val="0"/>
              <w:rPr>
                <w:sz w:val="20"/>
                <w:szCs w:val="20"/>
              </w:rPr>
            </w:pPr>
            <w:r w:rsidDel="00000000" w:rsidR="00000000" w:rsidRPr="00000000">
              <w:rPr>
                <w:rtl w:val="0"/>
              </w:rPr>
            </w:r>
          </w:p>
          <w:p w:rsidR="00000000" w:rsidDel="00000000" w:rsidP="00000000" w:rsidRDefault="00000000" w:rsidRPr="00000000" w14:paraId="000000E5">
            <w:pPr>
              <w:widowControl w:val="0"/>
              <w:rPr>
                <w:sz w:val="20"/>
                <w:szCs w:val="20"/>
              </w:rPr>
            </w:pPr>
            <w:r w:rsidDel="00000000" w:rsidR="00000000" w:rsidRPr="00000000">
              <w:rPr>
                <w:sz w:val="20"/>
                <w:szCs w:val="20"/>
                <w:rtl w:val="0"/>
              </w:rPr>
              <w:t xml:space="preserve"> </w:t>
            </w:r>
            <w:hyperlink r:id="rId19">
              <w:r w:rsidDel="00000000" w:rsidR="00000000" w:rsidRPr="00000000">
                <w:rPr>
                  <w:color w:val="0000ee"/>
                  <w:u w:val="single"/>
                  <w:shd w:fill="auto" w:val="clear"/>
                  <w:rtl w:val="0"/>
                </w:rPr>
                <w:t xml:space="preserve">KS3 Curriculum Map</w:t>
              </w:r>
            </w:hyperlink>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6">
            <w:pPr>
              <w:widowControl w:val="0"/>
              <w:rPr>
                <w:sz w:val="20"/>
                <w:szCs w:val="20"/>
              </w:rPr>
            </w:pPr>
            <w:r w:rsidDel="00000000" w:rsidR="00000000" w:rsidRPr="00000000">
              <w:rPr>
                <w:sz w:val="20"/>
                <w:szCs w:val="20"/>
                <w:rtl w:val="0"/>
              </w:rPr>
              <w:t xml:space="preserve">All revision materials available on Google Classroom</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7">
            <w:pPr>
              <w:widowControl w:val="0"/>
              <w:rPr>
                <w:sz w:val="20"/>
                <w:szCs w:val="20"/>
              </w:rPr>
            </w:pPr>
            <w:r w:rsidDel="00000000" w:rsidR="00000000" w:rsidRPr="00000000">
              <w:rPr>
                <w:sz w:val="20"/>
                <w:szCs w:val="20"/>
                <w:rtl w:val="0"/>
              </w:rPr>
              <w:t xml:space="preserve">Art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8">
            <w:pPr>
              <w:widowControl w:val="0"/>
              <w:jc w:val="right"/>
              <w:rPr>
                <w:sz w:val="20"/>
                <w:szCs w:val="20"/>
              </w:rPr>
            </w:pPr>
            <w:r w:rsidDel="00000000" w:rsidR="00000000" w:rsidRPr="00000000">
              <w:rPr>
                <w:rtl w:val="0"/>
              </w:rPr>
            </w:r>
          </w:p>
          <w:p w:rsidR="00000000" w:rsidDel="00000000" w:rsidP="00000000" w:rsidRDefault="00000000" w:rsidRPr="00000000" w14:paraId="000000E9">
            <w:pPr>
              <w:widowControl w:val="0"/>
              <w:rPr>
                <w:sz w:val="20"/>
                <w:szCs w:val="20"/>
              </w:rPr>
            </w:pPr>
            <w:r w:rsidDel="00000000" w:rsidR="00000000" w:rsidRPr="00000000">
              <w:rPr>
                <w:sz w:val="20"/>
                <w:szCs w:val="20"/>
                <w:rtl w:val="0"/>
              </w:rPr>
              <w:t xml:space="preserve">Final representational  art work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A">
            <w:pPr>
              <w:widowControl w:val="0"/>
              <w:rPr>
                <w:sz w:val="20"/>
                <w:szCs w:val="20"/>
              </w:rPr>
            </w:pPr>
            <w:r w:rsidDel="00000000" w:rsidR="00000000" w:rsidRPr="00000000">
              <w:rPr>
                <w:sz w:val="20"/>
                <w:szCs w:val="20"/>
                <w:rtl w:val="0"/>
              </w:rPr>
              <w:t xml:space="preserve">Students will create a clay tile  representing social justice issues.  They will be marked on their composition of technique and application of design.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B">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C">
            <w:pPr>
              <w:widowControl w:val="0"/>
              <w:rPr>
                <w:sz w:val="20"/>
                <w:szCs w:val="20"/>
              </w:rPr>
            </w:pPr>
            <w:r w:rsidDel="00000000" w:rsidR="00000000" w:rsidRPr="00000000">
              <w:rPr>
                <w:sz w:val="20"/>
                <w:szCs w:val="20"/>
                <w:rtl w:val="0"/>
              </w:rPr>
              <w:t xml:space="preserve">Music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D">
            <w:pPr>
              <w:widowControl w:val="0"/>
              <w:rPr>
                <w:sz w:val="20"/>
                <w:szCs w:val="20"/>
              </w:rPr>
            </w:pPr>
            <w:r w:rsidDel="00000000" w:rsidR="00000000" w:rsidRPr="00000000">
              <w:rPr>
                <w:sz w:val="20"/>
                <w:szCs w:val="20"/>
                <w:rtl w:val="0"/>
              </w:rPr>
              <w:t xml:space="preserve">Practical assessment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E">
            <w:pPr>
              <w:widowControl w:val="0"/>
              <w:rPr>
                <w:sz w:val="20"/>
                <w:szCs w:val="20"/>
              </w:rPr>
            </w:pPr>
            <w:r w:rsidDel="00000000" w:rsidR="00000000" w:rsidRPr="00000000">
              <w:rPr>
                <w:sz w:val="20"/>
                <w:szCs w:val="20"/>
                <w:rtl w:val="0"/>
              </w:rPr>
              <w:t xml:space="preserve">Pupils will create a character theme for a Video Game, using elements of music such as tempo, dynamics and instrumentation to describe their chosen character.</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EF">
            <w:pPr>
              <w:widowControl w:val="0"/>
              <w:rPr>
                <w:sz w:val="20"/>
                <w:szCs w:val="20"/>
              </w:rPr>
            </w:pPr>
            <w:r w:rsidDel="00000000" w:rsidR="00000000" w:rsidRPr="00000000">
              <w:rPr>
                <w:sz w:val="20"/>
                <w:szCs w:val="20"/>
                <w:rtl w:val="0"/>
              </w:rPr>
              <w:t xml:space="preserve">Listen to music from video games or film music in order to experience the way in which composers use the elements of music to create imagery and a mood.</w:t>
            </w:r>
          </w:p>
          <w:p w:rsidR="00000000" w:rsidDel="00000000" w:rsidP="00000000" w:rsidRDefault="00000000" w:rsidRPr="00000000" w14:paraId="000000F0">
            <w:pPr>
              <w:widowControl w:val="0"/>
              <w:rPr>
                <w:sz w:val="20"/>
                <w:szCs w:val="20"/>
              </w:rPr>
            </w:pPr>
            <w:hyperlink r:id="rId20">
              <w:r w:rsidDel="00000000" w:rsidR="00000000" w:rsidRPr="00000000">
                <w:rPr>
                  <w:color w:val="1155cc"/>
                  <w:sz w:val="20"/>
                  <w:szCs w:val="20"/>
                  <w:u w:val="single"/>
                  <w:rtl w:val="0"/>
                </w:rPr>
                <w:t xml:space="preserve">https://www.youtube.com/watch?v=bWZy1hDxr9A</w:t>
              </w:r>
            </w:hyperlink>
            <w:r w:rsidDel="00000000" w:rsidR="00000000" w:rsidRPr="00000000">
              <w:rPr>
                <w:rtl w:val="0"/>
              </w:rPr>
            </w:r>
          </w:p>
          <w:p w:rsidR="00000000" w:rsidDel="00000000" w:rsidP="00000000" w:rsidRDefault="00000000" w:rsidRPr="00000000" w14:paraId="000000F1">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2">
            <w:pPr>
              <w:widowControl w:val="0"/>
              <w:rPr>
                <w:sz w:val="20"/>
                <w:szCs w:val="20"/>
              </w:rPr>
            </w:pPr>
            <w:r w:rsidDel="00000000" w:rsidR="00000000" w:rsidRPr="00000000">
              <w:rPr>
                <w:sz w:val="20"/>
                <w:szCs w:val="20"/>
                <w:rtl w:val="0"/>
              </w:rPr>
              <w:t xml:space="preserve">Drama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3">
            <w:pPr>
              <w:widowControl w:val="0"/>
              <w:rPr>
                <w:sz w:val="20"/>
                <w:szCs w:val="20"/>
              </w:rPr>
            </w:pPr>
            <w:r w:rsidDel="00000000" w:rsidR="00000000" w:rsidRPr="00000000">
              <w:rPr>
                <w:sz w:val="20"/>
                <w:szCs w:val="20"/>
                <w:rtl w:val="0"/>
              </w:rPr>
              <w:t xml:space="preserve">Practical assessment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4">
            <w:pPr>
              <w:widowControl w:val="0"/>
              <w:jc w:val="right"/>
              <w:rPr>
                <w:sz w:val="20"/>
                <w:szCs w:val="20"/>
              </w:rPr>
            </w:pPr>
            <w:r w:rsidDel="00000000" w:rsidR="00000000" w:rsidRPr="00000000">
              <w:rPr>
                <w:sz w:val="20"/>
                <w:szCs w:val="20"/>
                <w:rtl w:val="0"/>
              </w:rPr>
              <w:t xml:space="preserve">1 x practical assessment performance in lesson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5">
            <w:pPr>
              <w:widowControl w:val="0"/>
              <w:rPr>
                <w:sz w:val="20"/>
                <w:szCs w:val="20"/>
              </w:rPr>
            </w:pPr>
            <w:r w:rsidDel="00000000" w:rsidR="00000000" w:rsidRPr="00000000">
              <w:rPr>
                <w:sz w:val="20"/>
                <w:szCs w:val="20"/>
                <w:rtl w:val="0"/>
              </w:rPr>
              <w:t xml:space="preserve">Pupils will be assessed on their application of skills and techniques expired during their exploration of Protest Theatre. This assessment performance will be based on their learning of skills and techniques taught in term 1 and Term 2 to date. </w:t>
            </w:r>
          </w:p>
          <w:p w:rsidR="00000000" w:rsidDel="00000000" w:rsidP="00000000" w:rsidRDefault="00000000" w:rsidRPr="00000000" w14:paraId="000000F6">
            <w:pPr>
              <w:widowControl w:val="0"/>
              <w:rPr>
                <w:sz w:val="20"/>
                <w:szCs w:val="20"/>
              </w:rPr>
            </w:pPr>
            <w:r w:rsidDel="00000000" w:rsidR="00000000" w:rsidRPr="00000000">
              <w:rPr>
                <w:sz w:val="20"/>
                <w:szCs w:val="20"/>
                <w:rtl w:val="0"/>
              </w:rPr>
              <w:t xml:space="preserve">The practical requirements will be shared with students. A recap of drama skills, conventions and techniques will be posted on Google Classroom.</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7">
            <w:pPr>
              <w:widowControl w:val="0"/>
              <w:rPr>
                <w:sz w:val="20"/>
                <w:szCs w:val="20"/>
              </w:rPr>
            </w:pPr>
            <w:r w:rsidDel="00000000" w:rsidR="00000000" w:rsidRPr="00000000">
              <w:rPr>
                <w:rtl w:val="0"/>
              </w:rPr>
            </w:r>
          </w:p>
          <w:p w:rsidR="00000000" w:rsidDel="00000000" w:rsidP="00000000" w:rsidRDefault="00000000" w:rsidRPr="00000000" w14:paraId="000000F8">
            <w:pPr>
              <w:widowControl w:val="0"/>
              <w:rPr>
                <w:sz w:val="20"/>
                <w:szCs w:val="20"/>
              </w:rPr>
            </w:pPr>
            <w:r w:rsidDel="00000000" w:rsidR="00000000" w:rsidRPr="00000000">
              <w:rPr>
                <w:sz w:val="20"/>
                <w:szCs w:val="20"/>
                <w:rtl w:val="0"/>
              </w:rPr>
              <w:t xml:space="preserve">Dance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9">
            <w:pPr>
              <w:widowControl w:val="0"/>
              <w:rPr>
                <w:sz w:val="20"/>
                <w:szCs w:val="20"/>
              </w:rPr>
            </w:pPr>
            <w:r w:rsidDel="00000000" w:rsidR="00000000" w:rsidRPr="00000000">
              <w:rPr>
                <w:rtl w:val="0"/>
              </w:rPr>
            </w:r>
          </w:p>
          <w:p w:rsidR="00000000" w:rsidDel="00000000" w:rsidP="00000000" w:rsidRDefault="00000000" w:rsidRPr="00000000" w14:paraId="000000FA">
            <w:pPr>
              <w:widowControl w:val="0"/>
              <w:rPr>
                <w:sz w:val="20"/>
                <w:szCs w:val="20"/>
              </w:rPr>
            </w:pPr>
            <w:r w:rsidDel="00000000" w:rsidR="00000000" w:rsidRPr="00000000">
              <w:rPr>
                <w:sz w:val="20"/>
                <w:szCs w:val="20"/>
                <w:rtl w:val="0"/>
              </w:rPr>
              <w:t xml:space="preserve">Practical assessment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B">
            <w:pPr>
              <w:widowControl w:val="0"/>
              <w:jc w:val="right"/>
              <w:rPr>
                <w:sz w:val="20"/>
                <w:szCs w:val="20"/>
              </w:rPr>
            </w:pPr>
            <w:r w:rsidDel="00000000" w:rsidR="00000000" w:rsidRPr="00000000">
              <w:rPr>
                <w:rtl w:val="0"/>
              </w:rPr>
            </w:r>
          </w:p>
          <w:p w:rsidR="00000000" w:rsidDel="00000000" w:rsidP="00000000" w:rsidRDefault="00000000" w:rsidRPr="00000000" w14:paraId="000000FC">
            <w:pPr>
              <w:widowControl w:val="0"/>
              <w:jc w:val="right"/>
              <w:rPr>
                <w:sz w:val="20"/>
                <w:szCs w:val="20"/>
              </w:rPr>
            </w:pPr>
            <w:r w:rsidDel="00000000" w:rsidR="00000000" w:rsidRPr="00000000">
              <w:rPr>
                <w:sz w:val="20"/>
                <w:szCs w:val="20"/>
                <w:rtl w:val="0"/>
              </w:rPr>
              <w:t xml:space="preserve">1 x practical assessment performance in lesson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0FD">
            <w:pPr>
              <w:widowControl w:val="0"/>
              <w:rPr>
                <w:sz w:val="20"/>
                <w:szCs w:val="20"/>
              </w:rPr>
            </w:pPr>
            <w:r w:rsidDel="00000000" w:rsidR="00000000" w:rsidRPr="00000000">
              <w:rPr>
                <w:rtl w:val="0"/>
              </w:rPr>
            </w:r>
          </w:p>
          <w:p w:rsidR="00000000" w:rsidDel="00000000" w:rsidP="00000000" w:rsidRDefault="00000000" w:rsidRPr="00000000" w14:paraId="000000FE">
            <w:pPr>
              <w:widowControl w:val="0"/>
              <w:rPr>
                <w:sz w:val="20"/>
                <w:szCs w:val="20"/>
              </w:rPr>
            </w:pPr>
            <w:r w:rsidDel="00000000" w:rsidR="00000000" w:rsidRPr="00000000">
              <w:rPr>
                <w:sz w:val="20"/>
                <w:szCs w:val="20"/>
                <w:rtl w:val="0"/>
              </w:rPr>
              <w:t xml:space="preserve">Pupils will be assessed on their application of skills and techniques expired during their exploration of Protest Theatre. This assessment performance will be based on their learning of skills and techniques taught in term 1 and Term 2 to date. </w:t>
            </w:r>
          </w:p>
          <w:p w:rsidR="00000000" w:rsidDel="00000000" w:rsidP="00000000" w:rsidRDefault="00000000" w:rsidRPr="00000000" w14:paraId="000000FF">
            <w:pPr>
              <w:widowControl w:val="0"/>
              <w:rPr>
                <w:sz w:val="20"/>
                <w:szCs w:val="20"/>
              </w:rPr>
            </w:pPr>
            <w:r w:rsidDel="00000000" w:rsidR="00000000" w:rsidRPr="00000000">
              <w:rPr>
                <w:sz w:val="20"/>
                <w:szCs w:val="20"/>
                <w:rtl w:val="0"/>
              </w:rPr>
              <w:t xml:space="preserve">The practical requirements will be shared with students. A recap of dance skills, choreography and performance techniques will be posted on Google Classroom. </w:t>
            </w:r>
          </w:p>
        </w:tc>
      </w:tr>
      <w:tr>
        <w:trPr>
          <w:cantSplit w:val="0"/>
          <w:trHeight w:val="11931.489257812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0">
            <w:pPr>
              <w:widowControl w:val="0"/>
              <w:rPr>
                <w:sz w:val="20"/>
                <w:szCs w:val="20"/>
              </w:rPr>
            </w:pPr>
            <w:r w:rsidDel="00000000" w:rsidR="00000000" w:rsidRPr="00000000">
              <w:rPr>
                <w:sz w:val="20"/>
                <w:szCs w:val="20"/>
                <w:rtl w:val="0"/>
              </w:rPr>
              <w:t xml:space="preserve">PE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1">
            <w:pPr>
              <w:widowControl w:val="0"/>
              <w:rPr>
                <w:sz w:val="20"/>
                <w:szCs w:val="20"/>
              </w:rPr>
            </w:pPr>
            <w:r w:rsidDel="00000000" w:rsidR="00000000" w:rsidRPr="00000000">
              <w:rPr>
                <w:sz w:val="20"/>
                <w:szCs w:val="20"/>
                <w:rtl w:val="0"/>
              </w:rPr>
              <w:t xml:space="preserve">Practical Assessment</w:t>
            </w:r>
          </w:p>
          <w:p w:rsidR="00000000" w:rsidDel="00000000" w:rsidP="00000000" w:rsidRDefault="00000000" w:rsidRPr="00000000" w14:paraId="00000102">
            <w:pPr>
              <w:widowControl w:val="0"/>
              <w:rPr>
                <w:sz w:val="20"/>
                <w:szCs w:val="20"/>
              </w:rPr>
            </w:pPr>
            <w:r w:rsidDel="00000000" w:rsidR="00000000" w:rsidRPr="00000000">
              <w:rPr>
                <w:rtl w:val="0"/>
              </w:rPr>
            </w:r>
          </w:p>
          <w:p w:rsidR="00000000" w:rsidDel="00000000" w:rsidP="00000000" w:rsidRDefault="00000000" w:rsidRPr="00000000" w14:paraId="00000103">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4">
            <w:pPr>
              <w:widowControl w:val="0"/>
              <w:rPr>
                <w:b w:val="1"/>
                <w:sz w:val="20"/>
                <w:szCs w:val="20"/>
                <w:highlight w:val="white"/>
              </w:rPr>
            </w:pPr>
            <w:r w:rsidDel="00000000" w:rsidR="00000000" w:rsidRPr="00000000">
              <w:rPr>
                <w:sz w:val="20"/>
                <w:szCs w:val="20"/>
                <w:u w:val="single"/>
                <w:rtl w:val="0"/>
              </w:rPr>
              <w:t xml:space="preserve">Year 8 Boys Group:   </w:t>
            </w:r>
            <w:r w:rsidDel="00000000" w:rsidR="00000000" w:rsidRPr="00000000">
              <w:rPr>
                <w:sz w:val="20"/>
                <w:szCs w:val="20"/>
                <w:rtl w:val="0"/>
              </w:rPr>
              <w:t xml:space="preserve">          Students will be assessed on their application of knowledge of:</w:t>
              <w:br w:type="textWrapping"/>
              <w:br w:type="textWrapping"/>
            </w:r>
            <w:r w:rsidDel="00000000" w:rsidR="00000000" w:rsidRPr="00000000">
              <w:rPr>
                <w:b w:val="1"/>
                <w:sz w:val="20"/>
                <w:szCs w:val="20"/>
                <w:highlight w:val="white"/>
                <w:rtl w:val="0"/>
              </w:rPr>
              <w:t xml:space="preserve">How to use a range of advanced techniques to improve their performance in Trampolining</w:t>
            </w:r>
          </w:p>
          <w:p w:rsidR="00000000" w:rsidDel="00000000" w:rsidP="00000000" w:rsidRDefault="00000000" w:rsidRPr="00000000" w14:paraId="00000105">
            <w:pPr>
              <w:widowControl w:val="0"/>
              <w:rPr>
                <w:b w:val="1"/>
                <w:sz w:val="20"/>
                <w:szCs w:val="20"/>
                <w:highlight w:val="white"/>
              </w:rPr>
            </w:pPr>
            <w:r w:rsidDel="00000000" w:rsidR="00000000" w:rsidRPr="00000000">
              <w:rPr>
                <w:rtl w:val="0"/>
              </w:rPr>
            </w:r>
          </w:p>
          <w:p w:rsidR="00000000" w:rsidDel="00000000" w:rsidP="00000000" w:rsidRDefault="00000000" w:rsidRPr="00000000" w14:paraId="00000106">
            <w:pPr>
              <w:widowControl w:val="0"/>
              <w:rPr>
                <w:sz w:val="20"/>
                <w:szCs w:val="20"/>
              </w:rPr>
            </w:pPr>
            <w:r w:rsidDel="00000000" w:rsidR="00000000" w:rsidRPr="00000000">
              <w:rPr>
                <w:b w:val="1"/>
                <w:sz w:val="20"/>
                <w:szCs w:val="20"/>
                <w:highlight w:val="white"/>
                <w:rtl w:val="0"/>
              </w:rPr>
              <w:t xml:space="preserve">How to analyse performance compared to previous ones at an advanced level  to improve performance in Fitness activities</w:t>
            </w:r>
            <w:r w:rsidDel="00000000" w:rsidR="00000000" w:rsidRPr="00000000">
              <w:rPr>
                <w:rtl w:val="0"/>
              </w:rPr>
            </w:r>
          </w:p>
          <w:p w:rsidR="00000000" w:rsidDel="00000000" w:rsidP="00000000" w:rsidRDefault="00000000" w:rsidRPr="00000000" w14:paraId="00000107">
            <w:pPr>
              <w:widowControl w:val="0"/>
              <w:rPr>
                <w:sz w:val="20"/>
                <w:szCs w:val="20"/>
              </w:rPr>
            </w:pPr>
            <w:r w:rsidDel="00000000" w:rsidR="00000000" w:rsidRPr="00000000">
              <w:rPr>
                <w:rtl w:val="0"/>
              </w:rPr>
            </w:r>
          </w:p>
          <w:p w:rsidR="00000000" w:rsidDel="00000000" w:rsidP="00000000" w:rsidRDefault="00000000" w:rsidRPr="00000000" w14:paraId="00000108">
            <w:pPr>
              <w:widowControl w:val="0"/>
              <w:rPr>
                <w:sz w:val="20"/>
                <w:szCs w:val="20"/>
                <w:u w:val="single"/>
              </w:rPr>
            </w:pPr>
            <w:r w:rsidDel="00000000" w:rsidR="00000000" w:rsidRPr="00000000">
              <w:rPr>
                <w:sz w:val="20"/>
                <w:szCs w:val="20"/>
                <w:u w:val="single"/>
                <w:rtl w:val="0"/>
              </w:rPr>
              <w:t xml:space="preserve">Year 8 Girls/Mixed Group: </w:t>
            </w:r>
          </w:p>
          <w:p w:rsidR="00000000" w:rsidDel="00000000" w:rsidP="00000000" w:rsidRDefault="00000000" w:rsidRPr="00000000" w14:paraId="00000109">
            <w:pPr>
              <w:widowControl w:val="0"/>
              <w:rPr>
                <w:b w:val="1"/>
                <w:sz w:val="20"/>
                <w:szCs w:val="20"/>
                <w:highlight w:val="white"/>
              </w:rPr>
            </w:pPr>
            <w:r w:rsidDel="00000000" w:rsidR="00000000" w:rsidRPr="00000000">
              <w:rPr>
                <w:sz w:val="20"/>
                <w:szCs w:val="20"/>
                <w:rtl w:val="0"/>
              </w:rPr>
              <w:t xml:space="preserve">Students will be assessed on their application of knowledge of:</w:t>
              <w:br w:type="textWrapping"/>
              <w:br w:type="textWrapping"/>
            </w:r>
            <w:r w:rsidDel="00000000" w:rsidR="00000000" w:rsidRPr="00000000">
              <w:rPr>
                <w:b w:val="1"/>
                <w:sz w:val="20"/>
                <w:szCs w:val="20"/>
                <w:highlight w:val="white"/>
                <w:rtl w:val="0"/>
              </w:rPr>
              <w:t xml:space="preserve">How to use a range of basic tactics and strategies to overcome opponents in direct competition through Badminton</w:t>
            </w:r>
          </w:p>
          <w:p w:rsidR="00000000" w:rsidDel="00000000" w:rsidP="00000000" w:rsidRDefault="00000000" w:rsidRPr="00000000" w14:paraId="0000010A">
            <w:pPr>
              <w:widowControl w:val="0"/>
              <w:rPr>
                <w:b w:val="1"/>
                <w:sz w:val="20"/>
                <w:szCs w:val="20"/>
                <w:highlight w:val="white"/>
              </w:rPr>
            </w:pPr>
            <w:r w:rsidDel="00000000" w:rsidR="00000000" w:rsidRPr="00000000">
              <w:rPr>
                <w:rtl w:val="0"/>
              </w:rPr>
            </w:r>
          </w:p>
          <w:p w:rsidR="00000000" w:rsidDel="00000000" w:rsidP="00000000" w:rsidRDefault="00000000" w:rsidRPr="00000000" w14:paraId="0000010B">
            <w:pPr>
              <w:widowControl w:val="0"/>
              <w:rPr>
                <w:sz w:val="20"/>
                <w:szCs w:val="20"/>
              </w:rPr>
            </w:pPr>
            <w:r w:rsidDel="00000000" w:rsidR="00000000" w:rsidRPr="00000000">
              <w:rPr>
                <w:b w:val="1"/>
                <w:sz w:val="20"/>
                <w:szCs w:val="20"/>
                <w:highlight w:val="white"/>
                <w:rtl w:val="0"/>
              </w:rPr>
              <w:t xml:space="preserve">Pupil will know how to analyse performance compared to previous ones at a advanced level  to improve performance</w:t>
            </w:r>
            <w:r w:rsidDel="00000000" w:rsidR="00000000" w:rsidRPr="00000000">
              <w:rPr>
                <w:sz w:val="20"/>
                <w:szCs w:val="20"/>
                <w:rtl w:val="0"/>
              </w:rPr>
              <w:t xml:space="preserv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vAlign w:val="bottom"/>
          </w:tcPr>
          <w:p w:rsidR="00000000" w:rsidDel="00000000" w:rsidP="00000000" w:rsidRDefault="00000000" w:rsidRPr="00000000" w14:paraId="0000010C">
            <w:pPr>
              <w:widowControl w:val="0"/>
              <w:rPr>
                <w:sz w:val="20"/>
                <w:szCs w:val="20"/>
              </w:rPr>
            </w:pPr>
            <w:r w:rsidDel="00000000" w:rsidR="00000000" w:rsidRPr="00000000">
              <w:rPr>
                <w:sz w:val="20"/>
                <w:szCs w:val="20"/>
                <w:rtl w:val="0"/>
              </w:rPr>
              <w:t xml:space="preserve">Pupils can use the following links to reinforce their knowledge of strategies and techniques to support practical application:</w:t>
            </w:r>
          </w:p>
          <w:p w:rsidR="00000000" w:rsidDel="00000000" w:rsidP="00000000" w:rsidRDefault="00000000" w:rsidRPr="00000000" w14:paraId="0000010D">
            <w:pPr>
              <w:widowControl w:val="0"/>
              <w:rPr>
                <w:sz w:val="20"/>
                <w:szCs w:val="20"/>
              </w:rPr>
            </w:pPr>
            <w:r w:rsidDel="00000000" w:rsidR="00000000" w:rsidRPr="00000000">
              <w:rPr>
                <w:rtl w:val="0"/>
              </w:rPr>
            </w:r>
          </w:p>
          <w:p w:rsidR="00000000" w:rsidDel="00000000" w:rsidP="00000000" w:rsidRDefault="00000000" w:rsidRPr="00000000" w14:paraId="0000010E">
            <w:pPr>
              <w:widowControl w:val="0"/>
              <w:rPr>
                <w:sz w:val="20"/>
                <w:szCs w:val="20"/>
                <w:u w:val="single"/>
              </w:rPr>
            </w:pPr>
            <w:r w:rsidDel="00000000" w:rsidR="00000000" w:rsidRPr="00000000">
              <w:rPr>
                <w:sz w:val="20"/>
                <w:szCs w:val="20"/>
                <w:u w:val="single"/>
                <w:rtl w:val="0"/>
              </w:rPr>
              <w:t xml:space="preserve">Boys PE</w:t>
            </w:r>
          </w:p>
          <w:p w:rsidR="00000000" w:rsidDel="00000000" w:rsidP="00000000" w:rsidRDefault="00000000" w:rsidRPr="00000000" w14:paraId="0000010F">
            <w:pPr>
              <w:widowControl w:val="0"/>
              <w:rPr>
                <w:sz w:val="20"/>
                <w:szCs w:val="20"/>
                <w:u w:val="single"/>
              </w:rPr>
            </w:pPr>
            <w:r w:rsidDel="00000000" w:rsidR="00000000" w:rsidRPr="00000000">
              <w:rPr>
                <w:rtl w:val="0"/>
              </w:rPr>
            </w:r>
          </w:p>
          <w:p w:rsidR="00000000" w:rsidDel="00000000" w:rsidP="00000000" w:rsidRDefault="00000000" w:rsidRPr="00000000" w14:paraId="00000110">
            <w:pPr>
              <w:widowControl w:val="0"/>
              <w:rPr>
                <w:sz w:val="20"/>
                <w:szCs w:val="20"/>
                <w:u w:val="single"/>
              </w:rPr>
            </w:pPr>
            <w:hyperlink r:id="rId21">
              <w:r w:rsidDel="00000000" w:rsidR="00000000" w:rsidRPr="00000000">
                <w:rPr>
                  <w:color w:val="1155cc"/>
                  <w:sz w:val="20"/>
                  <w:szCs w:val="20"/>
                  <w:u w:val="single"/>
                  <w:rtl w:val="0"/>
                </w:rPr>
                <w:t xml:space="preserve">Rules of Rugby</w:t>
              </w:r>
            </w:hyperlink>
            <w:r w:rsidDel="00000000" w:rsidR="00000000" w:rsidRPr="00000000">
              <w:rPr>
                <w:rtl w:val="0"/>
              </w:rPr>
            </w:r>
          </w:p>
          <w:p w:rsidR="00000000" w:rsidDel="00000000" w:rsidP="00000000" w:rsidRDefault="00000000" w:rsidRPr="00000000" w14:paraId="00000111">
            <w:pPr>
              <w:widowControl w:val="0"/>
              <w:rPr>
                <w:sz w:val="20"/>
                <w:szCs w:val="20"/>
              </w:rPr>
            </w:pPr>
            <w:r w:rsidDel="00000000" w:rsidR="00000000" w:rsidRPr="00000000">
              <w:rPr>
                <w:rtl w:val="0"/>
              </w:rPr>
            </w:r>
          </w:p>
          <w:p w:rsidR="00000000" w:rsidDel="00000000" w:rsidP="00000000" w:rsidRDefault="00000000" w:rsidRPr="00000000" w14:paraId="00000112">
            <w:pPr>
              <w:widowControl w:val="0"/>
              <w:rPr>
                <w:sz w:val="20"/>
                <w:szCs w:val="20"/>
              </w:rPr>
            </w:pPr>
            <w:hyperlink r:id="rId22">
              <w:r w:rsidDel="00000000" w:rsidR="00000000" w:rsidRPr="00000000">
                <w:rPr>
                  <w:color w:val="1155cc"/>
                  <w:sz w:val="20"/>
                  <w:szCs w:val="20"/>
                  <w:u w:val="single"/>
                  <w:rtl w:val="0"/>
                </w:rPr>
                <w:t xml:space="preserve">The rules of Basketball</w:t>
              </w:r>
            </w:hyperlink>
            <w:r w:rsidDel="00000000" w:rsidR="00000000" w:rsidRPr="00000000">
              <w:rPr>
                <w:rtl w:val="0"/>
              </w:rPr>
            </w:r>
          </w:p>
          <w:p w:rsidR="00000000" w:rsidDel="00000000" w:rsidP="00000000" w:rsidRDefault="00000000" w:rsidRPr="00000000" w14:paraId="00000113">
            <w:pPr>
              <w:widowControl w:val="0"/>
              <w:rPr>
                <w:sz w:val="20"/>
                <w:szCs w:val="20"/>
              </w:rPr>
            </w:pPr>
            <w:r w:rsidDel="00000000" w:rsidR="00000000" w:rsidRPr="00000000">
              <w:rPr>
                <w:rtl w:val="0"/>
              </w:rPr>
            </w:r>
          </w:p>
          <w:p w:rsidR="00000000" w:rsidDel="00000000" w:rsidP="00000000" w:rsidRDefault="00000000" w:rsidRPr="00000000" w14:paraId="00000114">
            <w:pPr>
              <w:widowControl w:val="0"/>
              <w:rPr>
                <w:sz w:val="20"/>
                <w:szCs w:val="20"/>
                <w:u w:val="single"/>
              </w:rPr>
            </w:pPr>
            <w:r w:rsidDel="00000000" w:rsidR="00000000" w:rsidRPr="00000000">
              <w:rPr>
                <w:sz w:val="20"/>
                <w:szCs w:val="20"/>
                <w:u w:val="single"/>
                <w:rtl w:val="0"/>
              </w:rPr>
              <w:t xml:space="preserve">Girls/Mixed Groups</w:t>
            </w:r>
          </w:p>
          <w:p w:rsidR="00000000" w:rsidDel="00000000" w:rsidP="00000000" w:rsidRDefault="00000000" w:rsidRPr="00000000" w14:paraId="00000115">
            <w:pPr>
              <w:widowControl w:val="0"/>
              <w:rPr>
                <w:sz w:val="20"/>
                <w:szCs w:val="20"/>
                <w:u w:val="single"/>
              </w:rPr>
            </w:pPr>
            <w:r w:rsidDel="00000000" w:rsidR="00000000" w:rsidRPr="00000000">
              <w:rPr>
                <w:rtl w:val="0"/>
              </w:rPr>
            </w:r>
          </w:p>
          <w:p w:rsidR="00000000" w:rsidDel="00000000" w:rsidP="00000000" w:rsidRDefault="00000000" w:rsidRPr="00000000" w14:paraId="00000116">
            <w:pPr>
              <w:widowControl w:val="0"/>
              <w:rPr>
                <w:sz w:val="20"/>
                <w:szCs w:val="20"/>
              </w:rPr>
            </w:pPr>
            <w:r w:rsidDel="00000000" w:rsidR="00000000" w:rsidRPr="00000000">
              <w:rPr>
                <w:sz w:val="20"/>
                <w:szCs w:val="20"/>
                <w:u w:val="single"/>
                <w:rtl w:val="0"/>
              </w:rPr>
              <w:br w:type="textWrapping"/>
              <w:br w:type="textWrapping"/>
            </w:r>
            <w:hyperlink r:id="rId23">
              <w:r w:rsidDel="00000000" w:rsidR="00000000" w:rsidRPr="00000000">
                <w:rPr>
                  <w:color w:val="1155cc"/>
                  <w:sz w:val="20"/>
                  <w:szCs w:val="20"/>
                  <w:u w:val="single"/>
                  <w:rtl w:val="0"/>
                </w:rPr>
                <w:t xml:space="preserve">Components of Skill Related Fitness Resource</w:t>
              </w:r>
            </w:hyperlink>
            <w:r w:rsidDel="00000000" w:rsidR="00000000" w:rsidRPr="00000000">
              <w:rPr>
                <w:sz w:val="20"/>
                <w:szCs w:val="20"/>
                <w:u w:val="single"/>
                <w:rtl w:val="0"/>
              </w:rPr>
              <w:br w:type="textWrapping"/>
              <w:br w:type="textWrapping"/>
            </w:r>
            <w:hyperlink r:id="rId24">
              <w:r w:rsidDel="00000000" w:rsidR="00000000" w:rsidRPr="00000000">
                <w:rPr>
                  <w:color w:val="1155cc"/>
                  <w:sz w:val="20"/>
                  <w:szCs w:val="20"/>
                  <w:u w:val="single"/>
                  <w:rtl w:val="0"/>
                </w:rPr>
                <w:t xml:space="preserve">Badminton Shot Selection</w:t>
              </w:r>
            </w:hyperlink>
            <w:r w:rsidDel="00000000" w:rsidR="00000000" w:rsidRPr="00000000">
              <w:rPr>
                <w:rtl w:val="0"/>
              </w:rPr>
            </w:r>
          </w:p>
          <w:p w:rsidR="00000000" w:rsidDel="00000000" w:rsidP="00000000" w:rsidRDefault="00000000" w:rsidRPr="00000000" w14:paraId="00000117">
            <w:pPr>
              <w:widowControl w:val="0"/>
              <w:rPr>
                <w:sz w:val="20"/>
                <w:szCs w:val="20"/>
              </w:rPr>
            </w:pPr>
            <w:r w:rsidDel="00000000" w:rsidR="00000000" w:rsidRPr="00000000">
              <w:rPr>
                <w:rtl w:val="0"/>
              </w:rPr>
            </w:r>
          </w:p>
          <w:p w:rsidR="00000000" w:rsidDel="00000000" w:rsidP="00000000" w:rsidRDefault="00000000" w:rsidRPr="00000000" w14:paraId="00000118">
            <w:pPr>
              <w:widowControl w:val="0"/>
              <w:rPr>
                <w:sz w:val="20"/>
                <w:szCs w:val="20"/>
              </w:rPr>
            </w:pPr>
            <w:r w:rsidDel="00000000" w:rsidR="00000000" w:rsidRPr="00000000">
              <w:rPr>
                <w:rtl w:val="0"/>
              </w:rPr>
            </w:r>
          </w:p>
          <w:p w:rsidR="00000000" w:rsidDel="00000000" w:rsidP="00000000" w:rsidRDefault="00000000" w:rsidRPr="00000000" w14:paraId="00000119">
            <w:pPr>
              <w:widowControl w:val="0"/>
              <w:rPr>
                <w:sz w:val="20"/>
                <w:szCs w:val="20"/>
                <w:u w:val="single"/>
              </w:rPr>
            </w:pPr>
            <w:r w:rsidDel="00000000" w:rsidR="00000000" w:rsidRPr="00000000">
              <w:rPr>
                <w:sz w:val="20"/>
                <w:szCs w:val="20"/>
                <w:u w:val="single"/>
                <w:rtl w:val="0"/>
              </w:rPr>
              <w:t xml:space="preserve">Girls/Mixed Groups</w:t>
            </w:r>
          </w:p>
          <w:p w:rsidR="00000000" w:rsidDel="00000000" w:rsidP="00000000" w:rsidRDefault="00000000" w:rsidRPr="00000000" w14:paraId="0000011A">
            <w:pPr>
              <w:widowControl w:val="0"/>
              <w:rPr>
                <w:sz w:val="20"/>
                <w:szCs w:val="20"/>
                <w:u w:val="single"/>
              </w:rPr>
            </w:pPr>
            <w:r w:rsidDel="00000000" w:rsidR="00000000" w:rsidRPr="00000000">
              <w:rPr>
                <w:rtl w:val="0"/>
              </w:rPr>
            </w:r>
          </w:p>
          <w:p w:rsidR="00000000" w:rsidDel="00000000" w:rsidP="00000000" w:rsidRDefault="00000000" w:rsidRPr="00000000" w14:paraId="0000011B">
            <w:pPr>
              <w:widowControl w:val="0"/>
              <w:rPr>
                <w:sz w:val="20"/>
                <w:szCs w:val="20"/>
              </w:rPr>
            </w:pPr>
            <w:r w:rsidDel="00000000" w:rsidR="00000000" w:rsidRPr="00000000">
              <w:rPr>
                <w:sz w:val="20"/>
                <w:szCs w:val="20"/>
                <w:u w:val="single"/>
                <w:rtl w:val="0"/>
              </w:rPr>
              <w:br w:type="textWrapping"/>
              <w:br w:type="textWrapping"/>
            </w:r>
            <w:hyperlink r:id="rId25">
              <w:r w:rsidDel="00000000" w:rsidR="00000000" w:rsidRPr="00000000">
                <w:rPr>
                  <w:color w:val="1155cc"/>
                  <w:sz w:val="20"/>
                  <w:szCs w:val="20"/>
                  <w:u w:val="single"/>
                  <w:rtl w:val="0"/>
                </w:rPr>
                <w:t xml:space="preserve">Components of Skill Related Fitness Resource</w:t>
              </w:r>
            </w:hyperlink>
            <w:r w:rsidDel="00000000" w:rsidR="00000000" w:rsidRPr="00000000">
              <w:rPr>
                <w:sz w:val="20"/>
                <w:szCs w:val="20"/>
                <w:u w:val="single"/>
                <w:rtl w:val="0"/>
              </w:rPr>
              <w:br w:type="textWrapping"/>
              <w:br w:type="textWrapping"/>
            </w:r>
            <w:hyperlink r:id="rId26">
              <w:r w:rsidDel="00000000" w:rsidR="00000000" w:rsidRPr="00000000">
                <w:rPr>
                  <w:color w:val="1155cc"/>
                  <w:sz w:val="20"/>
                  <w:szCs w:val="20"/>
                  <w:u w:val="single"/>
                  <w:rtl w:val="0"/>
                </w:rPr>
                <w:t xml:space="preserve">Badminton Shot Selection</w:t>
              </w:r>
            </w:hyperlink>
            <w:r w:rsidDel="00000000" w:rsidR="00000000" w:rsidRPr="00000000">
              <w:rPr>
                <w:rtl w:val="0"/>
              </w:rPr>
            </w:r>
          </w:p>
          <w:p w:rsidR="00000000" w:rsidDel="00000000" w:rsidP="00000000" w:rsidRDefault="00000000" w:rsidRPr="00000000" w14:paraId="0000011C">
            <w:pPr>
              <w:widowControl w:val="0"/>
              <w:rPr>
                <w:sz w:val="20"/>
                <w:szCs w:val="20"/>
              </w:rPr>
            </w:pPr>
            <w:r w:rsidDel="00000000" w:rsidR="00000000" w:rsidRPr="00000000">
              <w:rPr>
                <w:rtl w:val="0"/>
              </w:rPr>
            </w:r>
          </w:p>
          <w:p w:rsidR="00000000" w:rsidDel="00000000" w:rsidP="00000000" w:rsidRDefault="00000000" w:rsidRPr="00000000" w14:paraId="0000011D">
            <w:pPr>
              <w:widowControl w:val="0"/>
              <w:rPr>
                <w:sz w:val="20"/>
                <w:szCs w:val="20"/>
              </w:rPr>
            </w:pPr>
            <w:r w:rsidDel="00000000" w:rsidR="00000000" w:rsidRPr="00000000">
              <w:rPr>
                <w:rtl w:val="0"/>
              </w:rPr>
            </w:r>
          </w:p>
          <w:p w:rsidR="00000000" w:rsidDel="00000000" w:rsidP="00000000" w:rsidRDefault="00000000" w:rsidRPr="00000000" w14:paraId="0000011E">
            <w:pPr>
              <w:widowControl w:val="0"/>
              <w:rPr>
                <w:sz w:val="20"/>
                <w:szCs w:val="20"/>
              </w:rPr>
            </w:pPr>
            <w:r w:rsidDel="00000000" w:rsidR="00000000" w:rsidRPr="00000000">
              <w:rPr>
                <w:rtl w:val="0"/>
              </w:rPr>
            </w:r>
          </w:p>
          <w:p w:rsidR="00000000" w:rsidDel="00000000" w:rsidP="00000000" w:rsidRDefault="00000000" w:rsidRPr="00000000" w14:paraId="0000011F">
            <w:pPr>
              <w:widowControl w:val="0"/>
              <w:rPr>
                <w:sz w:val="20"/>
                <w:szCs w:val="20"/>
              </w:rPr>
            </w:pPr>
            <w:r w:rsidDel="00000000" w:rsidR="00000000" w:rsidRPr="00000000">
              <w:rPr>
                <w:rtl w:val="0"/>
              </w:rPr>
            </w:r>
          </w:p>
          <w:p w:rsidR="00000000" w:rsidDel="00000000" w:rsidP="00000000" w:rsidRDefault="00000000" w:rsidRPr="00000000" w14:paraId="00000120">
            <w:pPr>
              <w:widowControl w:val="0"/>
              <w:rPr>
                <w:sz w:val="20"/>
                <w:szCs w:val="20"/>
              </w:rPr>
            </w:pPr>
            <w:r w:rsidDel="00000000" w:rsidR="00000000" w:rsidRPr="00000000">
              <w:rPr>
                <w:rtl w:val="0"/>
              </w:rPr>
            </w:r>
          </w:p>
          <w:p w:rsidR="00000000" w:rsidDel="00000000" w:rsidP="00000000" w:rsidRDefault="00000000" w:rsidRPr="00000000" w14:paraId="00000121">
            <w:pPr>
              <w:widowControl w:val="0"/>
              <w:rPr>
                <w:sz w:val="20"/>
                <w:szCs w:val="20"/>
              </w:rPr>
            </w:pPr>
            <w:r w:rsidDel="00000000" w:rsidR="00000000" w:rsidRPr="00000000">
              <w:rPr>
                <w:rtl w:val="0"/>
              </w:rPr>
            </w:r>
          </w:p>
          <w:p w:rsidR="00000000" w:rsidDel="00000000" w:rsidP="00000000" w:rsidRDefault="00000000" w:rsidRPr="00000000" w14:paraId="00000122">
            <w:pPr>
              <w:widowControl w:val="0"/>
              <w:rPr>
                <w:sz w:val="20"/>
                <w:szCs w:val="20"/>
              </w:rPr>
            </w:pPr>
            <w:r w:rsidDel="00000000" w:rsidR="00000000" w:rsidRPr="00000000">
              <w:rPr>
                <w:rtl w:val="0"/>
              </w:rPr>
            </w:r>
          </w:p>
        </w:tc>
      </w:tr>
    </w:tbl>
    <w:p w:rsidR="00000000" w:rsidDel="00000000" w:rsidP="00000000" w:rsidRDefault="00000000" w:rsidRPr="00000000" w14:paraId="00000123">
      <w:pPr>
        <w:rPr>
          <w:b w:val="1"/>
          <w:sz w:val="34"/>
          <w:szCs w:val="34"/>
          <w:u w:val="single"/>
        </w:rPr>
      </w:pPr>
      <w:r w:rsidDel="00000000" w:rsidR="00000000" w:rsidRPr="00000000">
        <w:rPr>
          <w:rtl w:val="0"/>
        </w:rPr>
      </w:r>
    </w:p>
    <w:p w:rsidR="00000000" w:rsidDel="00000000" w:rsidP="00000000" w:rsidRDefault="00000000" w:rsidRPr="00000000" w14:paraId="00000124">
      <w:pPr>
        <w:rPr>
          <w:b w:val="1"/>
          <w:sz w:val="34"/>
          <w:szCs w:val="34"/>
          <w:u w:val="single"/>
        </w:rPr>
      </w:pPr>
      <w:r w:rsidDel="00000000" w:rsidR="00000000" w:rsidRPr="00000000">
        <w:rPr>
          <w:rtl w:val="0"/>
        </w:rPr>
      </w:r>
    </w:p>
    <w:p w:rsidR="00000000" w:rsidDel="00000000" w:rsidP="00000000" w:rsidRDefault="00000000" w:rsidRPr="00000000" w14:paraId="00000125">
      <w:pPr>
        <w:rPr>
          <w:b w:val="1"/>
          <w:sz w:val="36"/>
          <w:szCs w:val="36"/>
          <w:u w:val="single"/>
        </w:rPr>
      </w:pPr>
      <w:r w:rsidDel="00000000" w:rsidR="00000000" w:rsidRPr="00000000">
        <w:rPr>
          <w:rtl w:val="0"/>
        </w:rPr>
      </w:r>
    </w:p>
    <w:p w:rsidR="00000000" w:rsidDel="00000000" w:rsidP="00000000" w:rsidRDefault="00000000" w:rsidRPr="00000000" w14:paraId="00000126">
      <w:pPr>
        <w:rPr>
          <w:b w:val="1"/>
          <w:sz w:val="36"/>
          <w:szCs w:val="36"/>
          <w:u w:val="single"/>
        </w:rPr>
      </w:pPr>
      <w:r w:rsidDel="00000000" w:rsidR="00000000" w:rsidRPr="00000000">
        <w:rPr>
          <w:rtl w:val="0"/>
        </w:rPr>
      </w:r>
    </w:p>
    <w:p w:rsidR="00000000" w:rsidDel="00000000" w:rsidP="00000000" w:rsidRDefault="00000000" w:rsidRPr="00000000" w14:paraId="00000127">
      <w:pPr>
        <w:rPr>
          <w:b w:val="1"/>
          <w:sz w:val="36"/>
          <w:szCs w:val="36"/>
          <w:u w:val="single"/>
        </w:rPr>
      </w:pPr>
      <w:r w:rsidDel="00000000" w:rsidR="00000000" w:rsidRPr="00000000">
        <w:rPr>
          <w:rtl w:val="0"/>
        </w:rPr>
      </w:r>
    </w:p>
    <w:p w:rsidR="00000000" w:rsidDel="00000000" w:rsidP="00000000" w:rsidRDefault="00000000" w:rsidRPr="00000000" w14:paraId="00000128">
      <w:pPr>
        <w:rPr>
          <w:b w:val="1"/>
          <w:sz w:val="36"/>
          <w:szCs w:val="36"/>
          <w:u w:val="single"/>
        </w:rPr>
      </w:pPr>
      <w:r w:rsidDel="00000000" w:rsidR="00000000" w:rsidRPr="00000000">
        <w:rPr>
          <w:rtl w:val="0"/>
        </w:rPr>
      </w:r>
    </w:p>
    <w:p w:rsidR="00000000" w:rsidDel="00000000" w:rsidP="00000000" w:rsidRDefault="00000000" w:rsidRPr="00000000" w14:paraId="00000129">
      <w:pPr>
        <w:rPr>
          <w:b w:val="1"/>
          <w:sz w:val="36"/>
          <w:szCs w:val="36"/>
          <w:u w:val="single"/>
        </w:rPr>
      </w:pPr>
      <w:r w:rsidDel="00000000" w:rsidR="00000000" w:rsidRPr="00000000">
        <w:rPr>
          <w:b w:val="1"/>
          <w:sz w:val="36"/>
          <w:szCs w:val="36"/>
          <w:u w:val="single"/>
          <w:rtl w:val="0"/>
        </w:rPr>
        <w:t xml:space="preserve">Revision Tips </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spacing w:after="160" w:lineRule="auto"/>
        <w:rPr>
          <w:sz w:val="24"/>
          <w:szCs w:val="24"/>
        </w:rPr>
      </w:pPr>
      <w:r w:rsidDel="00000000" w:rsidR="00000000" w:rsidRPr="00000000">
        <w:rPr>
          <w:sz w:val="24"/>
          <w:szCs w:val="24"/>
          <w:rtl w:val="0"/>
        </w:rPr>
        <w:t xml:space="preserve">There is no correct w</w:t>
      </w:r>
      <w:r w:rsidDel="00000000" w:rsidR="00000000" w:rsidRPr="00000000">
        <w:rPr>
          <w:sz w:val="24"/>
          <w:szCs w:val="24"/>
          <w:rtl w:val="0"/>
        </w:rPr>
        <w:t xml:space="preserve">ay to support learner</w:t>
      </w:r>
      <w:r w:rsidDel="00000000" w:rsidR="00000000" w:rsidRPr="00000000">
        <w:rPr>
          <w:sz w:val="24"/>
          <w:szCs w:val="24"/>
          <w:rtl w:val="0"/>
        </w:rPr>
        <w:t xml:space="preserve">s when preparing for assessments.  Choose the approaches that work best for you, your family, and your situation.  Below are a few suggestions you may wish to trial.</w:t>
      </w:r>
    </w:p>
    <w:p w:rsidR="00000000" w:rsidDel="00000000" w:rsidP="00000000" w:rsidRDefault="00000000" w:rsidRPr="00000000" w14:paraId="0000012C">
      <w:pPr>
        <w:numPr>
          <w:ilvl w:val="0"/>
          <w:numId w:val="2"/>
        </w:numPr>
        <w:ind w:left="720" w:hanging="360"/>
        <w:rPr>
          <w:sz w:val="24"/>
          <w:szCs w:val="24"/>
        </w:rPr>
      </w:pPr>
      <w:r w:rsidDel="00000000" w:rsidR="00000000" w:rsidRPr="00000000">
        <w:rPr>
          <w:sz w:val="24"/>
          <w:szCs w:val="24"/>
          <w:rtl w:val="0"/>
        </w:rPr>
        <w:t xml:space="preserve">Talk to your child about their upcoming assessments.  </w:t>
      </w:r>
    </w:p>
    <w:p w:rsidR="00000000" w:rsidDel="00000000" w:rsidP="00000000" w:rsidRDefault="00000000" w:rsidRPr="00000000" w14:paraId="0000012D">
      <w:pPr>
        <w:numPr>
          <w:ilvl w:val="0"/>
          <w:numId w:val="2"/>
        </w:numPr>
        <w:ind w:left="720" w:hanging="360"/>
        <w:rPr>
          <w:sz w:val="24"/>
          <w:szCs w:val="24"/>
        </w:rPr>
      </w:pPr>
      <w:r w:rsidDel="00000000" w:rsidR="00000000" w:rsidRPr="00000000">
        <w:rPr>
          <w:sz w:val="24"/>
          <w:szCs w:val="24"/>
          <w:rtl w:val="0"/>
        </w:rPr>
        <w:t xml:space="preserve">Ask them how you can help.</w:t>
      </w:r>
    </w:p>
    <w:p w:rsidR="00000000" w:rsidDel="00000000" w:rsidP="00000000" w:rsidRDefault="00000000" w:rsidRPr="00000000" w14:paraId="0000012E">
      <w:pPr>
        <w:numPr>
          <w:ilvl w:val="0"/>
          <w:numId w:val="2"/>
        </w:numPr>
        <w:ind w:left="720" w:hanging="360"/>
        <w:rPr>
          <w:sz w:val="24"/>
          <w:szCs w:val="24"/>
        </w:rPr>
      </w:pPr>
      <w:r w:rsidDel="00000000" w:rsidR="00000000" w:rsidRPr="00000000">
        <w:rPr>
          <w:sz w:val="24"/>
          <w:szCs w:val="24"/>
          <w:rtl w:val="0"/>
        </w:rPr>
        <w:t xml:space="preserve">Try to provide a quiet space for your child to complete homework/revision.  </w:t>
      </w:r>
    </w:p>
    <w:p w:rsidR="00000000" w:rsidDel="00000000" w:rsidP="00000000" w:rsidRDefault="00000000" w:rsidRPr="00000000" w14:paraId="0000012F">
      <w:pPr>
        <w:numPr>
          <w:ilvl w:val="0"/>
          <w:numId w:val="2"/>
        </w:numPr>
        <w:ind w:left="720" w:hanging="360"/>
        <w:rPr>
          <w:sz w:val="24"/>
          <w:szCs w:val="24"/>
        </w:rPr>
      </w:pPr>
      <w:r w:rsidDel="00000000" w:rsidR="00000000" w:rsidRPr="00000000">
        <w:rPr>
          <w:sz w:val="24"/>
          <w:szCs w:val="24"/>
          <w:rtl w:val="0"/>
        </w:rPr>
        <w:t xml:space="preserve">Encourage your child to think creatively about revision e.g. Record facts/ revision notes on your phone/ laptop, make your revision notes into a podcast, listen to it a couple of times a day.</w:t>
      </w:r>
    </w:p>
    <w:p w:rsidR="00000000" w:rsidDel="00000000" w:rsidP="00000000" w:rsidRDefault="00000000" w:rsidRPr="00000000" w14:paraId="00000130">
      <w:pPr>
        <w:numPr>
          <w:ilvl w:val="0"/>
          <w:numId w:val="2"/>
        </w:numPr>
        <w:ind w:left="720" w:hanging="360"/>
        <w:rPr>
          <w:sz w:val="24"/>
          <w:szCs w:val="24"/>
        </w:rPr>
      </w:pPr>
      <w:r w:rsidDel="00000000" w:rsidR="00000000" w:rsidRPr="00000000">
        <w:rPr>
          <w:sz w:val="24"/>
          <w:szCs w:val="24"/>
          <w:rtl w:val="0"/>
        </w:rPr>
        <w:t xml:space="preserve">Talk to your child about having their mobile phone in another room when completing homework/revision. </w:t>
      </w:r>
    </w:p>
    <w:p w:rsidR="00000000" w:rsidDel="00000000" w:rsidP="00000000" w:rsidRDefault="00000000" w:rsidRPr="00000000" w14:paraId="00000131">
      <w:pPr>
        <w:numPr>
          <w:ilvl w:val="0"/>
          <w:numId w:val="2"/>
        </w:numPr>
        <w:ind w:left="720" w:hanging="360"/>
        <w:rPr>
          <w:sz w:val="24"/>
          <w:szCs w:val="24"/>
        </w:rPr>
      </w:pPr>
      <w:r w:rsidDel="00000000" w:rsidR="00000000" w:rsidRPr="00000000">
        <w:rPr>
          <w:sz w:val="24"/>
          <w:szCs w:val="24"/>
          <w:rtl w:val="0"/>
        </w:rPr>
        <w:t xml:space="preserve">Ensure learners get enough sleep.  Regular bedtimes, and wake times, will help concentration spans. </w:t>
      </w:r>
    </w:p>
    <w:p w:rsidR="00000000" w:rsidDel="00000000" w:rsidP="00000000" w:rsidRDefault="00000000" w:rsidRPr="00000000" w14:paraId="00000132">
      <w:pPr>
        <w:numPr>
          <w:ilvl w:val="0"/>
          <w:numId w:val="2"/>
        </w:numPr>
        <w:ind w:left="720" w:hanging="360"/>
        <w:rPr>
          <w:sz w:val="24"/>
          <w:szCs w:val="24"/>
        </w:rPr>
      </w:pPr>
      <w:r w:rsidDel="00000000" w:rsidR="00000000" w:rsidRPr="00000000">
        <w:rPr>
          <w:sz w:val="24"/>
          <w:szCs w:val="24"/>
          <w:rtl w:val="0"/>
        </w:rPr>
        <w:t xml:space="preserve">Set your child a challenge.  For example, you could ask them to revise a short topic; using the revision resources, you could then ‘test’ them on what they have just revised.</w:t>
      </w:r>
    </w:p>
    <w:p w:rsidR="00000000" w:rsidDel="00000000" w:rsidP="00000000" w:rsidRDefault="00000000" w:rsidRPr="00000000" w14:paraId="00000133">
      <w:pPr>
        <w:numPr>
          <w:ilvl w:val="0"/>
          <w:numId w:val="2"/>
        </w:numPr>
        <w:ind w:left="720" w:hanging="360"/>
        <w:rPr>
          <w:sz w:val="24"/>
          <w:szCs w:val="24"/>
        </w:rPr>
      </w:pPr>
      <w:r w:rsidDel="00000000" w:rsidR="00000000" w:rsidRPr="00000000">
        <w:rPr>
          <w:sz w:val="24"/>
          <w:szCs w:val="24"/>
          <w:rtl w:val="0"/>
        </w:rPr>
        <w:t xml:space="preserve">Talk to your child about the importance of trying to get their 5-a-day, enough exercise.</w:t>
      </w:r>
    </w:p>
    <w:p w:rsidR="00000000" w:rsidDel="00000000" w:rsidP="00000000" w:rsidRDefault="00000000" w:rsidRPr="00000000" w14:paraId="00000134">
      <w:pPr>
        <w:numPr>
          <w:ilvl w:val="0"/>
          <w:numId w:val="2"/>
        </w:numPr>
        <w:ind w:left="720" w:hanging="360"/>
        <w:rPr>
          <w:sz w:val="24"/>
          <w:szCs w:val="24"/>
        </w:rPr>
      </w:pPr>
      <w:r w:rsidDel="00000000" w:rsidR="00000000" w:rsidRPr="00000000">
        <w:rPr>
          <w:sz w:val="24"/>
          <w:szCs w:val="24"/>
          <w:rtl w:val="0"/>
        </w:rPr>
        <w:t xml:space="preserve">Encourage your child to drink lots of water.</w:t>
      </w:r>
    </w:p>
    <w:p w:rsidR="00000000" w:rsidDel="00000000" w:rsidP="00000000" w:rsidRDefault="00000000" w:rsidRPr="00000000" w14:paraId="00000135">
      <w:pPr>
        <w:numPr>
          <w:ilvl w:val="0"/>
          <w:numId w:val="2"/>
        </w:numPr>
        <w:ind w:left="720" w:hanging="360"/>
        <w:rPr>
          <w:sz w:val="24"/>
          <w:szCs w:val="24"/>
        </w:rPr>
      </w:pPr>
      <w:r w:rsidDel="00000000" w:rsidR="00000000" w:rsidRPr="00000000">
        <w:rPr>
          <w:sz w:val="24"/>
          <w:szCs w:val="24"/>
          <w:rtl w:val="0"/>
        </w:rPr>
        <w:t xml:space="preserve">Ensure they take adequate breaks. </w:t>
      </w:r>
    </w:p>
    <w:p w:rsidR="00000000" w:rsidDel="00000000" w:rsidP="00000000" w:rsidRDefault="00000000" w:rsidRPr="00000000" w14:paraId="00000136">
      <w:pPr>
        <w:numPr>
          <w:ilvl w:val="0"/>
          <w:numId w:val="2"/>
        </w:numPr>
        <w:ind w:left="720" w:hanging="360"/>
        <w:rPr>
          <w:sz w:val="24"/>
          <w:szCs w:val="24"/>
        </w:rPr>
      </w:pPr>
      <w:r w:rsidDel="00000000" w:rsidR="00000000" w:rsidRPr="00000000">
        <w:rPr>
          <w:sz w:val="24"/>
          <w:szCs w:val="24"/>
          <w:rtl w:val="0"/>
        </w:rPr>
        <w:t xml:space="preserve">Stay positive. Look for ways in which you can help them to believe in themselves by reminding them of the successes they have had.  </w:t>
      </w:r>
    </w:p>
    <w:p w:rsidR="00000000" w:rsidDel="00000000" w:rsidP="00000000" w:rsidRDefault="00000000" w:rsidRPr="00000000" w14:paraId="00000137">
      <w:pPr>
        <w:numPr>
          <w:ilvl w:val="0"/>
          <w:numId w:val="2"/>
        </w:numPr>
        <w:ind w:left="720" w:hanging="360"/>
        <w:rPr>
          <w:sz w:val="24"/>
          <w:szCs w:val="24"/>
        </w:rPr>
      </w:pPr>
      <w:r w:rsidDel="00000000" w:rsidR="00000000" w:rsidRPr="00000000">
        <w:rPr>
          <w:sz w:val="24"/>
          <w:szCs w:val="24"/>
          <w:rtl w:val="0"/>
        </w:rPr>
        <w:t xml:space="preserve">If there are any revision sessions/intervention at school that your child has been invited to, encourage them to attend.</w:t>
      </w:r>
    </w:p>
    <w:p w:rsidR="00000000" w:rsidDel="00000000" w:rsidP="00000000" w:rsidRDefault="00000000" w:rsidRPr="00000000" w14:paraId="00000138">
      <w:pPr>
        <w:numPr>
          <w:ilvl w:val="0"/>
          <w:numId w:val="2"/>
        </w:numPr>
        <w:ind w:left="720" w:hanging="360"/>
        <w:rPr>
          <w:sz w:val="24"/>
          <w:szCs w:val="24"/>
        </w:rPr>
      </w:pPr>
      <w:r w:rsidDel="00000000" w:rsidR="00000000" w:rsidRPr="00000000">
        <w:rPr>
          <w:sz w:val="24"/>
          <w:szCs w:val="24"/>
          <w:rtl w:val="0"/>
        </w:rPr>
        <w:t xml:space="preserve">Remember teachers will set homework tasks that will count towards preparation/revision for the assessment.  </w:t>
      </w:r>
    </w:p>
    <w:p w:rsidR="00000000" w:rsidDel="00000000" w:rsidP="00000000" w:rsidRDefault="00000000" w:rsidRPr="00000000" w14:paraId="00000139">
      <w:pPr>
        <w:numPr>
          <w:ilvl w:val="0"/>
          <w:numId w:val="2"/>
        </w:numPr>
        <w:spacing w:after="160" w:lineRule="auto"/>
        <w:ind w:left="720" w:hanging="360"/>
        <w:rPr>
          <w:sz w:val="24"/>
          <w:szCs w:val="24"/>
        </w:rPr>
      </w:pPr>
      <w:r w:rsidDel="00000000" w:rsidR="00000000" w:rsidRPr="00000000">
        <w:rPr>
          <w:sz w:val="24"/>
          <w:szCs w:val="24"/>
          <w:rtl w:val="0"/>
        </w:rPr>
        <w:t xml:space="preserve">Children should avoid ‘just’ reading a revision guide; always try and build some activity or interactivity e.g. summarise in their own words, draw and label diagrams, get someone to test them, use online resources that the school has to offer; Google Classroom;  Sparx Maths, QUIZLET, Seneca learning and Tassomai. </w:t>
      </w:r>
    </w:p>
    <w:p w:rsidR="00000000" w:rsidDel="00000000" w:rsidP="00000000" w:rsidRDefault="00000000" w:rsidRPr="00000000" w14:paraId="0000013A">
      <w:pPr>
        <w:numPr>
          <w:ilvl w:val="0"/>
          <w:numId w:val="2"/>
        </w:numPr>
        <w:spacing w:after="160" w:lineRule="auto"/>
        <w:ind w:left="720" w:hanging="360"/>
        <w:rPr>
          <w:sz w:val="24"/>
          <w:szCs w:val="24"/>
        </w:rPr>
      </w:pPr>
      <w:r w:rsidDel="00000000" w:rsidR="00000000" w:rsidRPr="00000000">
        <w:rPr>
          <w:sz w:val="24"/>
          <w:szCs w:val="24"/>
          <w:rtl w:val="0"/>
        </w:rPr>
        <w:t xml:space="preserve">Below are some example revision strategies you can use:</w:t>
      </w:r>
    </w:p>
    <w:p w:rsidR="00000000" w:rsidDel="00000000" w:rsidP="00000000" w:rsidRDefault="00000000" w:rsidRPr="00000000" w14:paraId="0000013B">
      <w:pPr>
        <w:spacing w:line="240" w:lineRule="auto"/>
        <w:rPr>
          <w:sz w:val="24"/>
          <w:szCs w:val="24"/>
        </w:rPr>
      </w:pPr>
      <w:r w:rsidDel="00000000" w:rsidR="00000000" w:rsidRPr="00000000">
        <w:rPr>
          <w:sz w:val="24"/>
          <w:szCs w:val="24"/>
        </w:rPr>
        <w:drawing>
          <wp:inline distB="114300" distT="114300" distL="114300" distR="114300">
            <wp:extent cx="6301050" cy="3543300"/>
            <wp:effectExtent b="0" l="0" r="0" t="0"/>
            <wp:docPr id="35" name="image7.png"/>
            <a:graphic>
              <a:graphicData uri="http://schemas.openxmlformats.org/drawingml/2006/picture">
                <pic:pic>
                  <pic:nvPicPr>
                    <pic:cNvPr id="0" name="image7.png"/>
                    <pic:cNvPicPr preferRelativeResize="0"/>
                  </pic:nvPicPr>
                  <pic:blipFill>
                    <a:blip r:embed="rId27"/>
                    <a:srcRect b="0" l="0" r="0" t="0"/>
                    <a:stretch>
                      <a:fillRect/>
                    </a:stretch>
                  </pic:blipFill>
                  <pic:spPr>
                    <a:xfrm>
                      <a:off x="0" y="0"/>
                      <a:ext cx="63010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3C">
      <w:pPr>
        <w:spacing w:line="240" w:lineRule="auto"/>
        <w:jc w:val="center"/>
        <w:rPr>
          <w:sz w:val="24"/>
          <w:szCs w:val="24"/>
        </w:rPr>
      </w:pPr>
      <w:r w:rsidDel="00000000" w:rsidR="00000000" w:rsidRPr="00000000">
        <w:rPr>
          <w:rtl w:val="0"/>
        </w:rPr>
      </w:r>
    </w:p>
    <w:p w:rsidR="00000000" w:rsidDel="00000000" w:rsidP="00000000" w:rsidRDefault="00000000" w:rsidRPr="00000000" w14:paraId="0000013D">
      <w:pPr>
        <w:spacing w:line="240" w:lineRule="auto"/>
        <w:jc w:val="center"/>
        <w:rPr>
          <w:sz w:val="24"/>
          <w:szCs w:val="24"/>
        </w:rPr>
      </w:pPr>
      <w:r w:rsidDel="00000000" w:rsidR="00000000" w:rsidRPr="00000000">
        <w:rPr>
          <w:rtl w:val="0"/>
        </w:rPr>
      </w:r>
    </w:p>
    <w:p w:rsidR="00000000" w:rsidDel="00000000" w:rsidP="00000000" w:rsidRDefault="00000000" w:rsidRPr="00000000" w14:paraId="0000013E">
      <w:pPr>
        <w:spacing w:line="240" w:lineRule="auto"/>
        <w:jc w:val="center"/>
        <w:rPr>
          <w:sz w:val="24"/>
          <w:szCs w:val="24"/>
        </w:rPr>
      </w:pPr>
      <w:r w:rsidDel="00000000" w:rsidR="00000000" w:rsidRPr="00000000">
        <w:rPr>
          <w:rtl w:val="0"/>
        </w:rPr>
      </w:r>
    </w:p>
    <w:p w:rsidR="00000000" w:rsidDel="00000000" w:rsidP="00000000" w:rsidRDefault="00000000" w:rsidRPr="00000000" w14:paraId="0000013F">
      <w:pPr>
        <w:spacing w:line="240" w:lineRule="auto"/>
        <w:rPr>
          <w:sz w:val="24"/>
          <w:szCs w:val="24"/>
        </w:rPr>
      </w:pPr>
      <w:r w:rsidDel="00000000" w:rsidR="00000000" w:rsidRPr="00000000">
        <w:rPr>
          <w:sz w:val="24"/>
          <w:szCs w:val="24"/>
        </w:rPr>
        <w:drawing>
          <wp:inline distB="114300" distT="114300" distL="114300" distR="114300">
            <wp:extent cx="6301050" cy="3543300"/>
            <wp:effectExtent b="0" l="0" r="0" t="0"/>
            <wp:docPr id="37" name="image9.png"/>
            <a:graphic>
              <a:graphicData uri="http://schemas.openxmlformats.org/drawingml/2006/picture">
                <pic:pic>
                  <pic:nvPicPr>
                    <pic:cNvPr id="0" name="image9.png"/>
                    <pic:cNvPicPr preferRelativeResize="0"/>
                  </pic:nvPicPr>
                  <pic:blipFill>
                    <a:blip r:embed="rId28"/>
                    <a:srcRect b="0" l="0" r="0" t="0"/>
                    <a:stretch>
                      <a:fillRect/>
                    </a:stretch>
                  </pic:blipFill>
                  <pic:spPr>
                    <a:xfrm>
                      <a:off x="0" y="0"/>
                      <a:ext cx="63010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40">
      <w:pPr>
        <w:spacing w:line="240" w:lineRule="auto"/>
        <w:jc w:val="center"/>
        <w:rPr>
          <w:sz w:val="24"/>
          <w:szCs w:val="24"/>
        </w:rPr>
      </w:pPr>
      <w:r w:rsidDel="00000000" w:rsidR="00000000" w:rsidRPr="00000000">
        <w:rPr>
          <w:rtl w:val="0"/>
        </w:rPr>
      </w:r>
    </w:p>
    <w:p w:rsidR="00000000" w:rsidDel="00000000" w:rsidP="00000000" w:rsidRDefault="00000000" w:rsidRPr="00000000" w14:paraId="00000141">
      <w:pPr>
        <w:spacing w:line="240" w:lineRule="auto"/>
        <w:jc w:val="center"/>
        <w:rPr>
          <w:sz w:val="24"/>
          <w:szCs w:val="24"/>
        </w:rPr>
      </w:pPr>
      <w:r w:rsidDel="00000000" w:rsidR="00000000" w:rsidRPr="00000000">
        <w:rPr>
          <w:rtl w:val="0"/>
        </w:rPr>
      </w:r>
    </w:p>
    <w:p w:rsidR="00000000" w:rsidDel="00000000" w:rsidP="00000000" w:rsidRDefault="00000000" w:rsidRPr="00000000" w14:paraId="00000142">
      <w:pPr>
        <w:spacing w:line="240" w:lineRule="auto"/>
        <w:jc w:val="center"/>
        <w:rPr>
          <w:sz w:val="24"/>
          <w:szCs w:val="24"/>
        </w:rPr>
      </w:pPr>
      <w:r w:rsidDel="00000000" w:rsidR="00000000" w:rsidRPr="00000000">
        <w:rPr>
          <w:rtl w:val="0"/>
        </w:rPr>
      </w:r>
    </w:p>
    <w:p w:rsidR="00000000" w:rsidDel="00000000" w:rsidP="00000000" w:rsidRDefault="00000000" w:rsidRPr="00000000" w14:paraId="00000143">
      <w:pPr>
        <w:spacing w:line="240" w:lineRule="auto"/>
        <w:rPr>
          <w:sz w:val="24"/>
          <w:szCs w:val="24"/>
        </w:rPr>
      </w:pPr>
      <w:r w:rsidDel="00000000" w:rsidR="00000000" w:rsidRPr="00000000">
        <w:rPr>
          <w:sz w:val="24"/>
          <w:szCs w:val="24"/>
        </w:rPr>
        <w:drawing>
          <wp:inline distB="114300" distT="114300" distL="114300" distR="114300">
            <wp:extent cx="6301050" cy="3543300"/>
            <wp:effectExtent b="0" l="0" r="0" t="0"/>
            <wp:docPr id="28" name="image4.png"/>
            <a:graphic>
              <a:graphicData uri="http://schemas.openxmlformats.org/drawingml/2006/picture">
                <pic:pic>
                  <pic:nvPicPr>
                    <pic:cNvPr id="0" name="image4.png"/>
                    <pic:cNvPicPr preferRelativeResize="0"/>
                  </pic:nvPicPr>
                  <pic:blipFill>
                    <a:blip r:embed="rId29"/>
                    <a:srcRect b="0" l="0" r="0" t="0"/>
                    <a:stretch>
                      <a:fillRect/>
                    </a:stretch>
                  </pic:blipFill>
                  <pic:spPr>
                    <a:xfrm>
                      <a:off x="0" y="0"/>
                      <a:ext cx="63010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44">
      <w:pPr>
        <w:spacing w:line="240" w:lineRule="auto"/>
        <w:jc w:val="center"/>
        <w:rPr>
          <w:sz w:val="24"/>
          <w:szCs w:val="24"/>
        </w:rPr>
      </w:pPr>
      <w:r w:rsidDel="00000000" w:rsidR="00000000" w:rsidRPr="00000000">
        <w:rPr>
          <w:rtl w:val="0"/>
        </w:rPr>
      </w:r>
    </w:p>
    <w:p w:rsidR="00000000" w:rsidDel="00000000" w:rsidP="00000000" w:rsidRDefault="00000000" w:rsidRPr="00000000" w14:paraId="00000145">
      <w:pPr>
        <w:spacing w:line="240" w:lineRule="auto"/>
        <w:jc w:val="center"/>
        <w:rPr>
          <w:sz w:val="24"/>
          <w:szCs w:val="24"/>
        </w:rPr>
      </w:pPr>
      <w:r w:rsidDel="00000000" w:rsidR="00000000" w:rsidRPr="00000000">
        <w:rPr>
          <w:rtl w:val="0"/>
        </w:rPr>
      </w:r>
    </w:p>
    <w:p w:rsidR="00000000" w:rsidDel="00000000" w:rsidP="00000000" w:rsidRDefault="00000000" w:rsidRPr="00000000" w14:paraId="00000146">
      <w:pPr>
        <w:spacing w:line="240" w:lineRule="auto"/>
        <w:jc w:val="center"/>
        <w:rPr>
          <w:sz w:val="24"/>
          <w:szCs w:val="24"/>
        </w:rPr>
      </w:pPr>
      <w:r w:rsidDel="00000000" w:rsidR="00000000" w:rsidRPr="00000000">
        <w:rPr>
          <w:rtl w:val="0"/>
        </w:rPr>
      </w:r>
    </w:p>
    <w:p w:rsidR="00000000" w:rsidDel="00000000" w:rsidP="00000000" w:rsidRDefault="00000000" w:rsidRPr="00000000" w14:paraId="00000147">
      <w:pPr>
        <w:spacing w:line="240" w:lineRule="auto"/>
        <w:jc w:val="center"/>
        <w:rPr>
          <w:b w:val="1"/>
          <w:sz w:val="36"/>
          <w:szCs w:val="36"/>
          <w:u w:val="single"/>
        </w:rPr>
      </w:pPr>
      <w:r w:rsidDel="00000000" w:rsidR="00000000" w:rsidRPr="00000000">
        <w:rPr>
          <w:rtl w:val="0"/>
        </w:rPr>
      </w:r>
    </w:p>
    <w:p w:rsidR="00000000" w:rsidDel="00000000" w:rsidP="00000000" w:rsidRDefault="00000000" w:rsidRPr="00000000" w14:paraId="00000148">
      <w:pPr>
        <w:spacing w:line="240" w:lineRule="auto"/>
        <w:jc w:val="center"/>
        <w:rPr>
          <w:sz w:val="24"/>
          <w:szCs w:val="24"/>
        </w:rPr>
      </w:pPr>
      <w:r w:rsidDel="00000000" w:rsidR="00000000" w:rsidRPr="00000000">
        <w:rPr>
          <w:rtl w:val="0"/>
        </w:rPr>
      </w:r>
    </w:p>
    <w:p w:rsidR="00000000" w:rsidDel="00000000" w:rsidP="00000000" w:rsidRDefault="00000000" w:rsidRPr="00000000" w14:paraId="00000149">
      <w:pPr>
        <w:spacing w:line="240" w:lineRule="auto"/>
        <w:jc w:val="center"/>
        <w:rPr>
          <w:sz w:val="24"/>
          <w:szCs w:val="24"/>
        </w:rPr>
      </w:pPr>
      <w:r w:rsidDel="00000000" w:rsidR="00000000" w:rsidRPr="00000000">
        <w:rPr>
          <w:rtl w:val="0"/>
        </w:rPr>
      </w:r>
    </w:p>
    <w:p w:rsidR="00000000" w:rsidDel="00000000" w:rsidP="00000000" w:rsidRDefault="00000000" w:rsidRPr="00000000" w14:paraId="0000014A">
      <w:pPr>
        <w:spacing w:line="240" w:lineRule="auto"/>
        <w:jc w:val="center"/>
        <w:rPr>
          <w:sz w:val="24"/>
          <w:szCs w:val="24"/>
        </w:rPr>
      </w:pPr>
      <w:r w:rsidDel="00000000" w:rsidR="00000000" w:rsidRPr="00000000">
        <w:rPr>
          <w:rtl w:val="0"/>
        </w:rPr>
      </w:r>
    </w:p>
    <w:p w:rsidR="00000000" w:rsidDel="00000000" w:rsidP="00000000" w:rsidRDefault="00000000" w:rsidRPr="00000000" w14:paraId="0000014B">
      <w:pPr>
        <w:spacing w:line="240" w:lineRule="auto"/>
        <w:jc w:val="center"/>
        <w:rPr>
          <w:sz w:val="24"/>
          <w:szCs w:val="24"/>
        </w:rPr>
      </w:pPr>
      <w:r w:rsidDel="00000000" w:rsidR="00000000" w:rsidRPr="00000000">
        <w:rPr>
          <w:rtl w:val="0"/>
        </w:rPr>
      </w:r>
    </w:p>
    <w:p w:rsidR="00000000" w:rsidDel="00000000" w:rsidP="00000000" w:rsidRDefault="00000000" w:rsidRPr="00000000" w14:paraId="0000014C">
      <w:pPr>
        <w:spacing w:line="240" w:lineRule="auto"/>
        <w:jc w:val="center"/>
        <w:rPr>
          <w:sz w:val="24"/>
          <w:szCs w:val="24"/>
        </w:rPr>
      </w:pPr>
      <w:r w:rsidDel="00000000" w:rsidR="00000000" w:rsidRPr="00000000">
        <w:rPr>
          <w:rtl w:val="0"/>
        </w:rPr>
      </w:r>
    </w:p>
    <w:p w:rsidR="00000000" w:rsidDel="00000000" w:rsidP="00000000" w:rsidRDefault="00000000" w:rsidRPr="00000000" w14:paraId="0000014D">
      <w:pPr>
        <w:spacing w:line="240" w:lineRule="auto"/>
        <w:jc w:val="center"/>
        <w:rPr>
          <w:sz w:val="24"/>
          <w:szCs w:val="24"/>
        </w:rPr>
      </w:pPr>
      <w:r w:rsidDel="00000000" w:rsidR="00000000" w:rsidRPr="00000000">
        <w:rPr>
          <w:rtl w:val="0"/>
        </w:rPr>
      </w:r>
    </w:p>
    <w:p w:rsidR="00000000" w:rsidDel="00000000" w:rsidP="00000000" w:rsidRDefault="00000000" w:rsidRPr="00000000" w14:paraId="0000014E">
      <w:pPr>
        <w:spacing w:line="240" w:lineRule="auto"/>
        <w:jc w:val="center"/>
        <w:rPr>
          <w:sz w:val="24"/>
          <w:szCs w:val="24"/>
        </w:rPr>
      </w:pPr>
      <w:r w:rsidDel="00000000" w:rsidR="00000000" w:rsidRPr="00000000">
        <w:rPr>
          <w:rtl w:val="0"/>
        </w:rPr>
      </w:r>
    </w:p>
    <w:p w:rsidR="00000000" w:rsidDel="00000000" w:rsidP="00000000" w:rsidRDefault="00000000" w:rsidRPr="00000000" w14:paraId="0000014F">
      <w:pPr>
        <w:spacing w:line="240" w:lineRule="auto"/>
        <w:jc w:val="center"/>
        <w:rPr>
          <w:sz w:val="24"/>
          <w:szCs w:val="24"/>
        </w:rPr>
      </w:pPr>
      <w:r w:rsidDel="00000000" w:rsidR="00000000" w:rsidRPr="00000000">
        <w:rPr>
          <w:rtl w:val="0"/>
        </w:rPr>
      </w:r>
    </w:p>
    <w:p w:rsidR="00000000" w:rsidDel="00000000" w:rsidP="00000000" w:rsidRDefault="00000000" w:rsidRPr="00000000" w14:paraId="00000150">
      <w:pPr>
        <w:spacing w:line="240" w:lineRule="auto"/>
        <w:jc w:val="center"/>
        <w:rPr>
          <w:sz w:val="24"/>
          <w:szCs w:val="24"/>
        </w:rPr>
      </w:pPr>
      <w:r w:rsidDel="00000000" w:rsidR="00000000" w:rsidRPr="00000000">
        <w:rPr>
          <w:rtl w:val="0"/>
        </w:rPr>
      </w:r>
    </w:p>
    <w:p w:rsidR="00000000" w:rsidDel="00000000" w:rsidP="00000000" w:rsidRDefault="00000000" w:rsidRPr="00000000" w14:paraId="00000151">
      <w:pPr>
        <w:spacing w:line="240" w:lineRule="auto"/>
        <w:jc w:val="center"/>
        <w:rPr>
          <w:sz w:val="24"/>
          <w:szCs w:val="24"/>
        </w:rPr>
      </w:pPr>
      <w:r w:rsidDel="00000000" w:rsidR="00000000" w:rsidRPr="00000000">
        <w:rPr>
          <w:rtl w:val="0"/>
        </w:rPr>
      </w:r>
    </w:p>
    <w:p w:rsidR="00000000" w:rsidDel="00000000" w:rsidP="00000000" w:rsidRDefault="00000000" w:rsidRPr="00000000" w14:paraId="00000152">
      <w:pPr>
        <w:spacing w:line="240" w:lineRule="auto"/>
        <w:jc w:val="center"/>
        <w:rPr>
          <w:sz w:val="24"/>
          <w:szCs w:val="24"/>
        </w:rPr>
      </w:pPr>
      <w:r w:rsidDel="00000000" w:rsidR="00000000" w:rsidRPr="00000000">
        <w:rPr>
          <w:rtl w:val="0"/>
        </w:rPr>
      </w:r>
    </w:p>
    <w:p w:rsidR="00000000" w:rsidDel="00000000" w:rsidP="00000000" w:rsidRDefault="00000000" w:rsidRPr="00000000" w14:paraId="00000153">
      <w:pPr>
        <w:spacing w:line="240" w:lineRule="auto"/>
        <w:jc w:val="center"/>
        <w:rPr>
          <w:sz w:val="24"/>
          <w:szCs w:val="24"/>
        </w:rPr>
      </w:pPr>
      <w:r w:rsidDel="00000000" w:rsidR="00000000" w:rsidRPr="00000000">
        <w:rPr>
          <w:rtl w:val="0"/>
        </w:rPr>
      </w:r>
    </w:p>
    <w:p w:rsidR="00000000" w:rsidDel="00000000" w:rsidP="00000000" w:rsidRDefault="00000000" w:rsidRPr="00000000" w14:paraId="00000154">
      <w:pPr>
        <w:spacing w:line="240" w:lineRule="auto"/>
        <w:jc w:val="center"/>
        <w:rPr>
          <w:sz w:val="24"/>
          <w:szCs w:val="24"/>
        </w:rPr>
      </w:pPr>
      <w:r w:rsidDel="00000000" w:rsidR="00000000" w:rsidRPr="00000000">
        <w:rPr>
          <w:rtl w:val="0"/>
        </w:rPr>
      </w:r>
    </w:p>
    <w:p w:rsidR="00000000" w:rsidDel="00000000" w:rsidP="00000000" w:rsidRDefault="00000000" w:rsidRPr="00000000" w14:paraId="00000155">
      <w:pPr>
        <w:spacing w:line="240" w:lineRule="auto"/>
        <w:jc w:val="center"/>
        <w:rPr>
          <w:sz w:val="24"/>
          <w:szCs w:val="24"/>
        </w:rPr>
      </w:pPr>
      <w:r w:rsidDel="00000000" w:rsidR="00000000" w:rsidRPr="00000000">
        <w:rPr>
          <w:rtl w:val="0"/>
        </w:rPr>
      </w:r>
    </w:p>
    <w:p w:rsidR="00000000" w:rsidDel="00000000" w:rsidP="00000000" w:rsidRDefault="00000000" w:rsidRPr="00000000" w14:paraId="00000156">
      <w:pPr>
        <w:spacing w:line="240" w:lineRule="auto"/>
        <w:jc w:val="center"/>
        <w:rPr>
          <w:sz w:val="24"/>
          <w:szCs w:val="24"/>
        </w:rPr>
      </w:pPr>
      <w:r w:rsidDel="00000000" w:rsidR="00000000" w:rsidRPr="00000000">
        <w:rPr>
          <w:rtl w:val="0"/>
        </w:rPr>
      </w:r>
    </w:p>
    <w:p w:rsidR="00000000" w:rsidDel="00000000" w:rsidP="00000000" w:rsidRDefault="00000000" w:rsidRPr="00000000" w14:paraId="00000157">
      <w:pPr>
        <w:spacing w:line="240" w:lineRule="auto"/>
        <w:jc w:val="center"/>
        <w:rPr>
          <w:sz w:val="24"/>
          <w:szCs w:val="24"/>
        </w:rPr>
      </w:pPr>
      <w:r w:rsidDel="00000000" w:rsidR="00000000" w:rsidRPr="00000000">
        <w:rPr>
          <w:rtl w:val="0"/>
        </w:rPr>
      </w:r>
    </w:p>
    <w:p w:rsidR="00000000" w:rsidDel="00000000" w:rsidP="00000000" w:rsidRDefault="00000000" w:rsidRPr="00000000" w14:paraId="00000158">
      <w:pPr>
        <w:spacing w:line="240" w:lineRule="auto"/>
        <w:jc w:val="center"/>
        <w:rPr>
          <w:sz w:val="24"/>
          <w:szCs w:val="24"/>
        </w:rPr>
      </w:pPr>
      <w:r w:rsidDel="00000000" w:rsidR="00000000" w:rsidRPr="00000000">
        <w:rPr>
          <w:rtl w:val="0"/>
        </w:rPr>
      </w:r>
    </w:p>
    <w:p w:rsidR="00000000" w:rsidDel="00000000" w:rsidP="00000000" w:rsidRDefault="00000000" w:rsidRPr="00000000" w14:paraId="00000159">
      <w:pPr>
        <w:spacing w:line="240" w:lineRule="auto"/>
        <w:jc w:val="center"/>
        <w:rPr>
          <w:sz w:val="24"/>
          <w:szCs w:val="24"/>
        </w:rPr>
      </w:pPr>
      <w:r w:rsidDel="00000000" w:rsidR="00000000" w:rsidRPr="00000000">
        <w:rPr>
          <w:rtl w:val="0"/>
        </w:rPr>
      </w:r>
    </w:p>
    <w:p w:rsidR="00000000" w:rsidDel="00000000" w:rsidP="00000000" w:rsidRDefault="00000000" w:rsidRPr="00000000" w14:paraId="0000015A">
      <w:pPr>
        <w:spacing w:line="240" w:lineRule="auto"/>
        <w:jc w:val="center"/>
        <w:rPr>
          <w:sz w:val="24"/>
          <w:szCs w:val="24"/>
        </w:rPr>
      </w:pPr>
      <w:r w:rsidDel="00000000" w:rsidR="00000000" w:rsidRPr="00000000">
        <w:rPr>
          <w:rtl w:val="0"/>
        </w:rPr>
      </w:r>
    </w:p>
    <w:p w:rsidR="00000000" w:rsidDel="00000000" w:rsidP="00000000" w:rsidRDefault="00000000" w:rsidRPr="00000000" w14:paraId="0000015B">
      <w:pPr>
        <w:spacing w:line="240" w:lineRule="auto"/>
        <w:jc w:val="center"/>
        <w:rPr>
          <w:sz w:val="24"/>
          <w:szCs w:val="24"/>
        </w:rPr>
      </w:pPr>
      <w:r w:rsidDel="00000000" w:rsidR="00000000" w:rsidRPr="00000000">
        <w:rPr>
          <w:rtl w:val="0"/>
        </w:rPr>
      </w:r>
    </w:p>
    <w:p w:rsidR="00000000" w:rsidDel="00000000" w:rsidP="00000000" w:rsidRDefault="00000000" w:rsidRPr="00000000" w14:paraId="0000015C">
      <w:pPr>
        <w:spacing w:line="240" w:lineRule="auto"/>
        <w:jc w:val="left"/>
        <w:rPr>
          <w:sz w:val="24"/>
          <w:szCs w:val="24"/>
        </w:rPr>
      </w:pPr>
      <w:r w:rsidDel="00000000" w:rsidR="00000000" w:rsidRPr="00000000">
        <w:rPr>
          <w:rtl w:val="0"/>
        </w:rPr>
      </w:r>
    </w:p>
    <w:p w:rsidR="00000000" w:rsidDel="00000000" w:rsidP="00000000" w:rsidRDefault="00000000" w:rsidRPr="00000000" w14:paraId="0000015D">
      <w:pPr>
        <w:spacing w:line="240" w:lineRule="auto"/>
        <w:jc w:val="left"/>
        <w:rPr>
          <w:sz w:val="24"/>
          <w:szCs w:val="24"/>
        </w:rPr>
      </w:pPr>
      <w:r w:rsidDel="00000000" w:rsidR="00000000" w:rsidRPr="00000000">
        <w:rPr>
          <w:rtl w:val="0"/>
        </w:rPr>
      </w:r>
    </w:p>
    <w:p w:rsidR="00000000" w:rsidDel="00000000" w:rsidP="00000000" w:rsidRDefault="00000000" w:rsidRPr="00000000" w14:paraId="0000015E">
      <w:pPr>
        <w:spacing w:line="240" w:lineRule="auto"/>
        <w:jc w:val="left"/>
        <w:rPr>
          <w:sz w:val="24"/>
          <w:szCs w:val="24"/>
        </w:rPr>
      </w:pPr>
      <w:r w:rsidDel="00000000" w:rsidR="00000000" w:rsidRPr="00000000">
        <w:rPr>
          <w:rtl w:val="0"/>
        </w:rPr>
      </w:r>
    </w:p>
    <w:p w:rsidR="00000000" w:rsidDel="00000000" w:rsidP="00000000" w:rsidRDefault="00000000" w:rsidRPr="00000000" w14:paraId="0000015F">
      <w:pPr>
        <w:spacing w:line="240" w:lineRule="auto"/>
        <w:jc w:val="left"/>
        <w:rPr>
          <w:sz w:val="24"/>
          <w:szCs w:val="24"/>
        </w:rPr>
      </w:pPr>
      <w:r w:rsidDel="00000000" w:rsidR="00000000" w:rsidRPr="00000000">
        <w:rPr>
          <w:rtl w:val="0"/>
        </w:rPr>
      </w:r>
    </w:p>
    <w:p w:rsidR="00000000" w:rsidDel="00000000" w:rsidP="00000000" w:rsidRDefault="00000000" w:rsidRPr="00000000" w14:paraId="00000160">
      <w:pPr>
        <w:spacing w:line="240" w:lineRule="auto"/>
        <w:jc w:val="left"/>
        <w:rPr>
          <w:sz w:val="24"/>
          <w:szCs w:val="24"/>
        </w:rPr>
      </w:pPr>
      <w:r w:rsidDel="00000000" w:rsidR="00000000" w:rsidRPr="00000000">
        <w:rPr>
          <w:rtl w:val="0"/>
        </w:rPr>
      </w:r>
    </w:p>
    <w:p w:rsidR="00000000" w:rsidDel="00000000" w:rsidP="00000000" w:rsidRDefault="00000000" w:rsidRPr="00000000" w14:paraId="00000161">
      <w:pPr>
        <w:spacing w:line="240" w:lineRule="auto"/>
        <w:jc w:val="left"/>
        <w:rPr>
          <w:sz w:val="24"/>
          <w:szCs w:val="24"/>
        </w:rPr>
      </w:pPr>
      <w:r w:rsidDel="00000000" w:rsidR="00000000" w:rsidRPr="00000000">
        <w:rPr>
          <w:rtl w:val="0"/>
        </w:rPr>
      </w:r>
    </w:p>
    <w:p w:rsidR="00000000" w:rsidDel="00000000" w:rsidP="00000000" w:rsidRDefault="00000000" w:rsidRPr="00000000" w14:paraId="00000162">
      <w:pPr>
        <w:spacing w:line="240" w:lineRule="auto"/>
        <w:jc w:val="left"/>
        <w:rPr>
          <w:sz w:val="24"/>
          <w:szCs w:val="24"/>
        </w:rPr>
      </w:pPr>
      <w:r w:rsidDel="00000000" w:rsidR="00000000" w:rsidRPr="00000000">
        <w:rPr>
          <w:rtl w:val="0"/>
        </w:rPr>
      </w:r>
    </w:p>
    <w:p w:rsidR="00000000" w:rsidDel="00000000" w:rsidP="00000000" w:rsidRDefault="00000000" w:rsidRPr="00000000" w14:paraId="00000163">
      <w:pPr>
        <w:spacing w:line="240" w:lineRule="auto"/>
        <w:jc w:val="center"/>
        <w:rPr>
          <w:sz w:val="24"/>
          <w:szCs w:val="24"/>
        </w:rPr>
      </w:pPr>
      <w:r w:rsidDel="00000000" w:rsidR="00000000" w:rsidRPr="00000000">
        <w:rPr>
          <w:rtl w:val="0"/>
        </w:rPr>
      </w:r>
    </w:p>
    <w:p w:rsidR="00000000" w:rsidDel="00000000" w:rsidP="00000000" w:rsidRDefault="00000000" w:rsidRPr="00000000" w14:paraId="00000164">
      <w:pPr>
        <w:spacing w:line="240" w:lineRule="auto"/>
        <w:jc w:val="center"/>
        <w:rPr>
          <w:sz w:val="24"/>
          <w:szCs w:val="24"/>
        </w:rPr>
      </w:pPr>
      <w:r w:rsidDel="00000000" w:rsidR="00000000" w:rsidRPr="00000000">
        <w:rPr>
          <w:rtl w:val="0"/>
        </w:rPr>
      </w:r>
    </w:p>
    <w:p w:rsidR="00000000" w:rsidDel="00000000" w:rsidP="00000000" w:rsidRDefault="00000000" w:rsidRPr="00000000" w14:paraId="00000165">
      <w:pPr>
        <w:spacing w:line="240" w:lineRule="auto"/>
        <w:rPr>
          <w:sz w:val="24"/>
          <w:szCs w:val="24"/>
          <w:u w:val="single"/>
        </w:rPr>
      </w:pPr>
      <w:r w:rsidDel="00000000" w:rsidR="00000000" w:rsidRPr="00000000">
        <w:rPr>
          <w:sz w:val="24"/>
          <w:szCs w:val="24"/>
          <w:u w:val="single"/>
          <w:rtl w:val="0"/>
        </w:rPr>
        <w:t xml:space="preserve">Assessment Schedule</w:t>
      </w:r>
    </w:p>
    <w:p w:rsidR="00000000" w:rsidDel="00000000" w:rsidP="00000000" w:rsidRDefault="00000000" w:rsidRPr="00000000" w14:paraId="00000166">
      <w:pPr>
        <w:spacing w:line="240" w:lineRule="auto"/>
        <w:rPr>
          <w:sz w:val="24"/>
          <w:szCs w:val="24"/>
        </w:rPr>
      </w:pPr>
      <w:r w:rsidDel="00000000" w:rsidR="00000000" w:rsidRPr="00000000">
        <w:rPr>
          <w:rtl w:val="0"/>
        </w:rPr>
      </w:r>
    </w:p>
    <w:p w:rsidR="00000000" w:rsidDel="00000000" w:rsidP="00000000" w:rsidRDefault="00000000" w:rsidRPr="00000000" w14:paraId="00000167">
      <w:pPr>
        <w:spacing w:line="240" w:lineRule="auto"/>
        <w:rPr>
          <w:sz w:val="24"/>
          <w:szCs w:val="24"/>
        </w:rPr>
      </w:pPr>
      <w:r w:rsidDel="00000000" w:rsidR="00000000" w:rsidRPr="00000000">
        <w:rPr>
          <w:sz w:val="24"/>
          <w:szCs w:val="24"/>
          <w:rtl w:val="0"/>
        </w:rPr>
        <w:t xml:space="preserve">Use this schedule to allow you to know when your assessments are so you can best plan your revision.</w:t>
      </w:r>
    </w:p>
    <w:p w:rsidR="00000000" w:rsidDel="00000000" w:rsidP="00000000" w:rsidRDefault="00000000" w:rsidRPr="00000000" w14:paraId="00000168">
      <w:pPr>
        <w:spacing w:line="240" w:lineRule="auto"/>
        <w:rPr>
          <w:sz w:val="24"/>
          <w:szCs w:val="24"/>
        </w:rPr>
      </w:pPr>
      <w:r w:rsidDel="00000000" w:rsidR="00000000" w:rsidRPr="00000000">
        <w:rPr>
          <w:rtl w:val="0"/>
        </w:rPr>
      </w:r>
    </w:p>
    <w:sdt>
      <w:sdtPr>
        <w:lock w:val="contentLocked"/>
        <w:id w:val="453384080"/>
        <w:tag w:val="goog_rdk_0"/>
      </w:sdtPr>
      <w:sdtContent>
        <w:tbl>
          <w:tblPr>
            <w:tblStyle w:val="Table5"/>
            <w:tblW w:w="992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4.6666666666667"/>
            <w:gridCol w:w="1654.6666666666667"/>
            <w:gridCol w:w="1654.6666666666667"/>
            <w:gridCol w:w="1654.6666666666667"/>
            <w:gridCol w:w="1654.6666666666667"/>
            <w:gridCol w:w="1654.6666666666667"/>
            <w:tblGridChange w:id="0">
              <w:tblGrid>
                <w:gridCol w:w="1654.6666666666667"/>
                <w:gridCol w:w="1654.6666666666667"/>
                <w:gridCol w:w="1654.6666666666667"/>
                <w:gridCol w:w="1654.6666666666667"/>
                <w:gridCol w:w="1654.6666666666667"/>
                <w:gridCol w:w="1654.6666666666667"/>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sz w:val="24"/>
                    <w:szCs w:val="24"/>
                  </w:rPr>
                </w:pPr>
                <w:r w:rsidDel="00000000" w:rsidR="00000000" w:rsidRPr="00000000">
                  <w:rPr>
                    <w:sz w:val="24"/>
                    <w:szCs w:val="24"/>
                    <w:rtl w:val="0"/>
                  </w:rPr>
                  <w:t xml:space="preserve">Day/Date</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rPr>
                    <w:sz w:val="24"/>
                    <w:szCs w:val="24"/>
                  </w:rPr>
                </w:pPr>
                <w:r w:rsidDel="00000000" w:rsidR="00000000" w:rsidRPr="00000000">
                  <w:rPr>
                    <w:sz w:val="24"/>
                    <w:szCs w:val="24"/>
                    <w:rtl w:val="0"/>
                  </w:rPr>
                  <w:t xml:space="preserve">Monday 3rd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rPr>
                    <w:sz w:val="24"/>
                    <w:szCs w:val="24"/>
                  </w:rPr>
                </w:pPr>
                <w:r w:rsidDel="00000000" w:rsidR="00000000" w:rsidRPr="00000000">
                  <w:rPr>
                    <w:sz w:val="24"/>
                    <w:szCs w:val="24"/>
                    <w:rtl w:val="0"/>
                  </w:rPr>
                  <w:t xml:space="preserve">Tuesday 4th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sz w:val="24"/>
                    <w:szCs w:val="24"/>
                  </w:rPr>
                </w:pPr>
                <w:r w:rsidDel="00000000" w:rsidR="00000000" w:rsidRPr="00000000">
                  <w:rPr>
                    <w:sz w:val="24"/>
                    <w:szCs w:val="24"/>
                    <w:rtl w:val="0"/>
                  </w:rPr>
                  <w:t xml:space="preserve">Wednesday 5th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rPr>
                    <w:sz w:val="24"/>
                    <w:szCs w:val="24"/>
                  </w:rPr>
                </w:pPr>
                <w:r w:rsidDel="00000000" w:rsidR="00000000" w:rsidRPr="00000000">
                  <w:rPr>
                    <w:sz w:val="24"/>
                    <w:szCs w:val="24"/>
                    <w:rtl w:val="0"/>
                  </w:rPr>
                  <w:t xml:space="preserve">Thursday 6th November</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rPr>
                    <w:sz w:val="24"/>
                    <w:szCs w:val="24"/>
                  </w:rPr>
                </w:pPr>
                <w:r w:rsidDel="00000000" w:rsidR="00000000" w:rsidRPr="00000000">
                  <w:rPr>
                    <w:sz w:val="24"/>
                    <w:szCs w:val="24"/>
                    <w:rtl w:val="0"/>
                  </w:rPr>
                  <w:t xml:space="preserve">Friday 7th November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jc w:val="center"/>
                  <w:rPr>
                    <w:sz w:val="24"/>
                    <w:szCs w:val="24"/>
                  </w:rPr>
                </w:pPr>
                <w:r w:rsidDel="00000000" w:rsidR="00000000" w:rsidRPr="00000000">
                  <w:rPr>
                    <w:sz w:val="24"/>
                    <w:szCs w:val="24"/>
                    <w:rtl w:val="0"/>
                  </w:rPr>
                  <w:t xml:space="preserve">Period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6">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jc w:val="center"/>
                  <w:rPr>
                    <w:sz w:val="24"/>
                    <w:szCs w:val="24"/>
                  </w:rPr>
                </w:pPr>
                <w:r w:rsidDel="00000000" w:rsidR="00000000" w:rsidRPr="00000000">
                  <w:rPr>
                    <w:sz w:val="24"/>
                    <w:szCs w:val="24"/>
                    <w:rtl w:val="0"/>
                  </w:rPr>
                  <w:t xml:space="preserve">Period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2">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jc w:val="center"/>
                  <w:rPr>
                    <w:sz w:val="24"/>
                    <w:szCs w:val="24"/>
                  </w:rPr>
                </w:pPr>
                <w:r w:rsidDel="00000000" w:rsidR="00000000" w:rsidRPr="00000000">
                  <w:rPr>
                    <w:sz w:val="24"/>
                    <w:szCs w:val="24"/>
                    <w:rtl w:val="0"/>
                  </w:rPr>
                  <w:t xml:space="preserve">Period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8D">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jc w:val="center"/>
                  <w:rPr>
                    <w:sz w:val="24"/>
                    <w:szCs w:val="24"/>
                  </w:rPr>
                </w:pPr>
                <w:r w:rsidDel="00000000" w:rsidR="00000000" w:rsidRPr="00000000">
                  <w:rPr>
                    <w:sz w:val="24"/>
                    <w:szCs w:val="24"/>
                    <w:rtl w:val="0"/>
                  </w:rPr>
                  <w:t xml:space="preserve">Period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9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jc w:val="center"/>
                  <w:rPr>
                    <w:sz w:val="24"/>
                    <w:szCs w:val="24"/>
                  </w:rPr>
                </w:pPr>
                <w:r w:rsidDel="00000000" w:rsidR="00000000" w:rsidRPr="00000000">
                  <w:rPr>
                    <w:sz w:val="24"/>
                    <w:szCs w:val="24"/>
                    <w:rtl w:val="0"/>
                  </w:rPr>
                  <w:t xml:space="preserve">Period 5</w:t>
                </w:r>
              </w:p>
              <w:p w:rsidR="00000000" w:rsidDel="00000000" w:rsidP="00000000" w:rsidRDefault="00000000" w:rsidRPr="00000000" w14:paraId="0000019F">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0">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1">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2">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3">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4">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5">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6">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7">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8">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9">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AA">
                <w:pPr>
                  <w:widowControl w:val="0"/>
                  <w:spacing w:line="240" w:lineRule="auto"/>
                  <w:jc w:val="cente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A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A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A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A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1">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rPr>
                    <w:sz w:val="24"/>
                    <w:szCs w:val="24"/>
                  </w:rPr>
                </w:pPr>
                <w:r w:rsidDel="00000000" w:rsidR="00000000" w:rsidRPr="00000000">
                  <w:rPr>
                    <w:rtl w:val="0"/>
                  </w:rPr>
                </w:r>
              </w:p>
            </w:tc>
          </w:tr>
          <w:tr>
            <w:trPr>
              <w:cantSplit w:val="0"/>
              <w:tblHeader w:val="0"/>
            </w:trPr>
            <w:tc>
              <w:tcPr>
                <w:shd w:fill="b7b7b7"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rPr>
                    <w:sz w:val="24"/>
                    <w:szCs w:val="24"/>
                  </w:rPr>
                </w:pPr>
                <w:r w:rsidDel="00000000" w:rsidR="00000000" w:rsidRPr="00000000">
                  <w:rPr>
                    <w:sz w:val="24"/>
                    <w:szCs w:val="24"/>
                    <w:rtl w:val="0"/>
                  </w:rPr>
                  <w:t xml:space="preserve">Day/Date</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rPr>
                    <w:sz w:val="24"/>
                    <w:szCs w:val="24"/>
                  </w:rPr>
                </w:pPr>
                <w:r w:rsidDel="00000000" w:rsidR="00000000" w:rsidRPr="00000000">
                  <w:rPr>
                    <w:sz w:val="24"/>
                    <w:szCs w:val="24"/>
                    <w:rtl w:val="0"/>
                  </w:rPr>
                  <w:t xml:space="preserve">Monday 10th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8">
                <w:pPr>
                  <w:widowControl w:val="0"/>
                  <w:spacing w:line="240" w:lineRule="auto"/>
                  <w:rPr>
                    <w:sz w:val="24"/>
                    <w:szCs w:val="24"/>
                  </w:rPr>
                </w:pPr>
                <w:r w:rsidDel="00000000" w:rsidR="00000000" w:rsidRPr="00000000">
                  <w:rPr>
                    <w:sz w:val="24"/>
                    <w:szCs w:val="24"/>
                    <w:rtl w:val="0"/>
                  </w:rPr>
                  <w:t xml:space="preserve">Tuesday 11th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rPr>
                    <w:sz w:val="24"/>
                    <w:szCs w:val="24"/>
                  </w:rPr>
                </w:pPr>
                <w:r w:rsidDel="00000000" w:rsidR="00000000" w:rsidRPr="00000000">
                  <w:rPr>
                    <w:sz w:val="24"/>
                    <w:szCs w:val="24"/>
                    <w:rtl w:val="0"/>
                  </w:rPr>
                  <w:t xml:space="preserve">Wednesday 12th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rPr>
                    <w:sz w:val="24"/>
                    <w:szCs w:val="24"/>
                  </w:rPr>
                </w:pPr>
                <w:r w:rsidDel="00000000" w:rsidR="00000000" w:rsidRPr="00000000">
                  <w:rPr>
                    <w:sz w:val="24"/>
                    <w:szCs w:val="24"/>
                    <w:rtl w:val="0"/>
                  </w:rPr>
                  <w:t xml:space="preserve">Thursday 13th November</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rPr>
                    <w:sz w:val="24"/>
                    <w:szCs w:val="24"/>
                  </w:rPr>
                </w:pPr>
                <w:r w:rsidDel="00000000" w:rsidR="00000000" w:rsidRPr="00000000">
                  <w:rPr>
                    <w:sz w:val="24"/>
                    <w:szCs w:val="24"/>
                    <w:rtl w:val="0"/>
                  </w:rPr>
                  <w:t xml:space="preserve">Friday 14th November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240" w:lineRule="auto"/>
                  <w:jc w:val="center"/>
                  <w:rPr>
                    <w:sz w:val="24"/>
                    <w:szCs w:val="24"/>
                  </w:rPr>
                </w:pPr>
                <w:r w:rsidDel="00000000" w:rsidR="00000000" w:rsidRPr="00000000">
                  <w:rPr>
                    <w:sz w:val="24"/>
                    <w:szCs w:val="24"/>
                    <w:rtl w:val="0"/>
                  </w:rPr>
                  <w:t xml:space="preserve">Period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B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6">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spacing w:line="240" w:lineRule="auto"/>
                  <w:jc w:val="center"/>
                  <w:rPr>
                    <w:sz w:val="24"/>
                    <w:szCs w:val="24"/>
                  </w:rPr>
                </w:pPr>
                <w:r w:rsidDel="00000000" w:rsidR="00000000" w:rsidRPr="00000000">
                  <w:rPr>
                    <w:sz w:val="24"/>
                    <w:szCs w:val="24"/>
                    <w:rtl w:val="0"/>
                  </w:rPr>
                  <w:t xml:space="preserve">Period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2">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7">
                <w:pPr>
                  <w:widowControl w:val="0"/>
                  <w:spacing w:line="240" w:lineRule="auto"/>
                  <w:jc w:val="center"/>
                  <w:rPr>
                    <w:sz w:val="24"/>
                    <w:szCs w:val="24"/>
                  </w:rPr>
                </w:pPr>
                <w:r w:rsidDel="00000000" w:rsidR="00000000" w:rsidRPr="00000000">
                  <w:rPr>
                    <w:sz w:val="24"/>
                    <w:szCs w:val="24"/>
                    <w:rtl w:val="0"/>
                  </w:rPr>
                  <w:t xml:space="preserve">Period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DE">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jc w:val="center"/>
                  <w:rPr>
                    <w:sz w:val="24"/>
                    <w:szCs w:val="24"/>
                  </w:rPr>
                </w:pPr>
                <w:r w:rsidDel="00000000" w:rsidR="00000000" w:rsidRPr="00000000">
                  <w:rPr>
                    <w:sz w:val="24"/>
                    <w:szCs w:val="24"/>
                    <w:rtl w:val="0"/>
                  </w:rPr>
                  <w:t xml:space="preserve">Period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9">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240" w:lineRule="auto"/>
                  <w:jc w:val="center"/>
                  <w:rPr>
                    <w:sz w:val="24"/>
                    <w:szCs w:val="24"/>
                  </w:rPr>
                </w:pPr>
                <w:r w:rsidDel="00000000" w:rsidR="00000000" w:rsidRPr="00000000">
                  <w:rPr>
                    <w:sz w:val="24"/>
                    <w:szCs w:val="24"/>
                    <w:rtl w:val="0"/>
                  </w:rPr>
                  <w:t xml:space="preserve">Period 5</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A">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B">
                <w:pPr>
                  <w:widowControl w:val="0"/>
                  <w:spacing w:line="240" w:lineRule="auto"/>
                  <w:rPr>
                    <w:sz w:val="24"/>
                    <w:szCs w:val="24"/>
                  </w:rPr>
                </w:pPr>
                <w:r w:rsidDel="00000000" w:rsidR="00000000" w:rsidRPr="00000000">
                  <w:rPr>
                    <w:rtl w:val="0"/>
                  </w:rPr>
                </w:r>
              </w:p>
            </w:tc>
          </w:tr>
        </w:tbl>
      </w:sdtContent>
    </w:sdt>
    <w:p w:rsidR="00000000" w:rsidDel="00000000" w:rsidP="00000000" w:rsidRDefault="00000000" w:rsidRPr="00000000" w14:paraId="000001FC">
      <w:pPr>
        <w:spacing w:line="240" w:lineRule="auto"/>
        <w:rPr>
          <w:sz w:val="24"/>
          <w:szCs w:val="24"/>
          <w:u w:val="single"/>
        </w:rPr>
      </w:pPr>
      <w:r w:rsidDel="00000000" w:rsidR="00000000" w:rsidRPr="00000000">
        <w:rPr>
          <w:rtl w:val="0"/>
        </w:rPr>
      </w:r>
    </w:p>
    <w:p w:rsidR="00000000" w:rsidDel="00000000" w:rsidP="00000000" w:rsidRDefault="00000000" w:rsidRPr="00000000" w14:paraId="000001FD">
      <w:pPr>
        <w:spacing w:line="240" w:lineRule="auto"/>
        <w:rPr>
          <w:sz w:val="24"/>
          <w:szCs w:val="24"/>
          <w:u w:val="single"/>
        </w:rPr>
      </w:pPr>
      <w:r w:rsidDel="00000000" w:rsidR="00000000" w:rsidRPr="00000000">
        <w:rPr>
          <w:rtl w:val="0"/>
        </w:rPr>
      </w:r>
    </w:p>
    <w:p w:rsidR="00000000" w:rsidDel="00000000" w:rsidP="00000000" w:rsidRDefault="00000000" w:rsidRPr="00000000" w14:paraId="000001FE">
      <w:pPr>
        <w:spacing w:line="240" w:lineRule="auto"/>
        <w:rPr>
          <w:sz w:val="24"/>
          <w:szCs w:val="24"/>
          <w:u w:val="single"/>
        </w:rPr>
      </w:pPr>
      <w:r w:rsidDel="00000000" w:rsidR="00000000" w:rsidRPr="00000000">
        <w:rPr>
          <w:sz w:val="24"/>
          <w:szCs w:val="24"/>
          <w:u w:val="single"/>
          <w:rtl w:val="0"/>
        </w:rPr>
        <w:t xml:space="preserve">Revision Timetable</w:t>
      </w:r>
    </w:p>
    <w:p w:rsidR="00000000" w:rsidDel="00000000" w:rsidP="00000000" w:rsidRDefault="00000000" w:rsidRPr="00000000" w14:paraId="000001FF">
      <w:pPr>
        <w:spacing w:line="240" w:lineRule="auto"/>
        <w:rPr>
          <w:sz w:val="24"/>
          <w:szCs w:val="24"/>
          <w:u w:val="single"/>
        </w:rPr>
      </w:pPr>
      <w:r w:rsidDel="00000000" w:rsidR="00000000" w:rsidRPr="00000000">
        <w:rPr>
          <w:rtl w:val="0"/>
        </w:rPr>
      </w:r>
    </w:p>
    <w:p w:rsidR="00000000" w:rsidDel="00000000" w:rsidP="00000000" w:rsidRDefault="00000000" w:rsidRPr="00000000" w14:paraId="00000200">
      <w:pPr>
        <w:spacing w:line="240" w:lineRule="auto"/>
        <w:rPr>
          <w:sz w:val="24"/>
          <w:szCs w:val="24"/>
        </w:rPr>
      </w:pPr>
      <w:r w:rsidDel="00000000" w:rsidR="00000000" w:rsidRPr="00000000">
        <w:rPr>
          <w:sz w:val="24"/>
          <w:szCs w:val="24"/>
          <w:rtl w:val="0"/>
        </w:rPr>
        <w:t xml:space="preserve">Use the revision timetable below to plan your revision. You should be revising your core subjects of English, Maths, Science and RE at least three times per week. Your other subjects you should be revising at least twice per week.</w:t>
      </w:r>
    </w:p>
    <w:p w:rsidR="00000000" w:rsidDel="00000000" w:rsidP="00000000" w:rsidRDefault="00000000" w:rsidRPr="00000000" w14:paraId="00000201">
      <w:pPr>
        <w:spacing w:line="240" w:lineRule="auto"/>
        <w:rPr>
          <w:sz w:val="24"/>
          <w:szCs w:val="24"/>
        </w:rPr>
      </w:pPr>
      <w:r w:rsidDel="00000000" w:rsidR="00000000" w:rsidRPr="00000000">
        <w:rPr>
          <w:rtl w:val="0"/>
        </w:rPr>
      </w:r>
    </w:p>
    <w:p w:rsidR="00000000" w:rsidDel="00000000" w:rsidP="00000000" w:rsidRDefault="00000000" w:rsidRPr="00000000" w14:paraId="00000202">
      <w:pPr>
        <w:spacing w:line="240" w:lineRule="auto"/>
        <w:rPr>
          <w:sz w:val="24"/>
          <w:szCs w:val="24"/>
        </w:rPr>
      </w:pPr>
      <w:r w:rsidDel="00000000" w:rsidR="00000000" w:rsidRPr="00000000">
        <w:rPr>
          <w:sz w:val="24"/>
          <w:szCs w:val="24"/>
        </w:rPr>
        <w:drawing>
          <wp:inline distB="114300" distT="114300" distL="114300" distR="114300">
            <wp:extent cx="7938069" cy="6866481"/>
            <wp:effectExtent b="0" l="0" r="0" t="0"/>
            <wp:docPr id="27" name="image13.png"/>
            <a:graphic>
              <a:graphicData uri="http://schemas.openxmlformats.org/drawingml/2006/picture">
                <pic:pic>
                  <pic:nvPicPr>
                    <pic:cNvPr id="0" name="image13.png"/>
                    <pic:cNvPicPr preferRelativeResize="0"/>
                  </pic:nvPicPr>
                  <pic:blipFill>
                    <a:blip r:embed="rId30"/>
                    <a:srcRect b="0" l="0" r="0" t="0"/>
                    <a:stretch>
                      <a:fillRect/>
                    </a:stretch>
                  </pic:blipFill>
                  <pic:spPr>
                    <a:xfrm rot="16200000">
                      <a:off x="0" y="0"/>
                      <a:ext cx="7938069" cy="6866481"/>
                    </a:xfrm>
                    <a:prstGeom prst="rect"/>
                    <a:ln/>
                  </pic:spPr>
                </pic:pic>
              </a:graphicData>
            </a:graphic>
          </wp:inline>
        </w:drawing>
      </w:r>
      <w:r w:rsidDel="00000000" w:rsidR="00000000" w:rsidRPr="00000000">
        <w:rPr>
          <w:rtl w:val="0"/>
        </w:rPr>
      </w:r>
    </w:p>
    <w:p w:rsidR="00000000" w:rsidDel="00000000" w:rsidP="00000000" w:rsidRDefault="00000000" w:rsidRPr="00000000" w14:paraId="00000203">
      <w:pPr>
        <w:spacing w:line="240" w:lineRule="auto"/>
        <w:rPr>
          <w:sz w:val="24"/>
          <w:szCs w:val="24"/>
        </w:rPr>
      </w:pPr>
      <w:r w:rsidDel="00000000" w:rsidR="00000000" w:rsidRPr="00000000">
        <w:rPr>
          <w:rtl w:val="0"/>
        </w:rPr>
      </w:r>
    </w:p>
    <w:p w:rsidR="00000000" w:rsidDel="00000000" w:rsidP="00000000" w:rsidRDefault="00000000" w:rsidRPr="00000000" w14:paraId="00000204">
      <w:pPr>
        <w:spacing w:after="160" w:line="259" w:lineRule="auto"/>
        <w:jc w:val="left"/>
        <w:rPr>
          <w:b w:val="1"/>
          <w:sz w:val="28"/>
          <w:szCs w:val="28"/>
          <w:u w:val="single"/>
        </w:rPr>
      </w:pPr>
      <w:bookmarkStart w:colFirst="0" w:colLast="0" w:name="_heading=h.ghwwsdo5nq3c" w:id="8"/>
      <w:bookmarkEnd w:id="8"/>
      <w:r w:rsidDel="00000000" w:rsidR="00000000" w:rsidRPr="00000000">
        <w:rPr>
          <w:rtl w:val="0"/>
        </w:rPr>
      </w:r>
    </w:p>
    <w:sectPr>
      <w:headerReference r:id="rId31" w:type="default"/>
      <w:headerReference r:id="rId32" w:type="first"/>
      <w:footerReference r:id="rId33" w:type="default"/>
      <w:footerReference r:id="rId34" w:type="first"/>
      <w:pgSz w:h="16834" w:w="11909" w:orient="portrait"/>
      <w:pgMar w:bottom="824.6456692913421" w:top="850.3937007874016" w:left="779.5275590551181" w:right="848.7401574803164" w:header="283.46456692913387" w:footer="283.4645669291338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7">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5">
    <w:pPr>
      <w:spacing w:after="240" w:before="240" w:lineRule="auto"/>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bWZy1hDxr9A" TargetMode="External"/><Relationship Id="rId22" Type="http://schemas.openxmlformats.org/officeDocument/2006/relationships/hyperlink" Target="https://www.youtube.com/watch?v=wYjp2zoqQrs" TargetMode="External"/><Relationship Id="rId21" Type="http://schemas.openxmlformats.org/officeDocument/2006/relationships/hyperlink" Target="https://www.youtube.com/watch?v=smnuRhNtT2E" TargetMode="External"/><Relationship Id="rId24" Type="http://schemas.openxmlformats.org/officeDocument/2006/relationships/hyperlink" Target="https://www.youtube.com/watch?v=mMUXYqbpID4" TargetMode="External"/><Relationship Id="rId23" Type="http://schemas.openxmlformats.org/officeDocument/2006/relationships/hyperlink" Target="https://www.youtube.com/watch?v=851hH30Rhh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tmaryswallasey.com/wp-content/uploads/2025/07/St-Marys-Online-Learning-Platforms.pdf" TargetMode="External"/><Relationship Id="rId26" Type="http://schemas.openxmlformats.org/officeDocument/2006/relationships/hyperlink" Target="https://www.youtube.com/watch?v=mMUXYqbpID4" TargetMode="External"/><Relationship Id="rId25" Type="http://schemas.openxmlformats.org/officeDocument/2006/relationships/hyperlink" Target="https://www.youtube.com/watch?v=851hH30RhhY" TargetMode="External"/><Relationship Id="rId28" Type="http://schemas.openxmlformats.org/officeDocument/2006/relationships/image" Target="media/image9.png"/><Relationship Id="rId27" Type="http://schemas.openxmlformats.org/officeDocument/2006/relationships/image" Target="media/image7.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4.png"/><Relationship Id="rId7" Type="http://schemas.openxmlformats.org/officeDocument/2006/relationships/image" Target="media/image10.jpg"/><Relationship Id="rId8" Type="http://schemas.openxmlformats.org/officeDocument/2006/relationships/image" Target="media/image1.png"/><Relationship Id="rId31" Type="http://schemas.openxmlformats.org/officeDocument/2006/relationships/header" Target="header1.xml"/><Relationship Id="rId30" Type="http://schemas.openxmlformats.org/officeDocument/2006/relationships/image" Target="media/image13.png"/><Relationship Id="rId11" Type="http://schemas.openxmlformats.org/officeDocument/2006/relationships/image" Target="media/image6.png"/><Relationship Id="rId33" Type="http://schemas.openxmlformats.org/officeDocument/2006/relationships/footer" Target="footer2.xml"/><Relationship Id="rId10" Type="http://schemas.openxmlformats.org/officeDocument/2006/relationships/hyperlink" Target="https://stmaryswallasey.com/anxiety-and-stress/" TargetMode="External"/><Relationship Id="rId32" Type="http://schemas.openxmlformats.org/officeDocument/2006/relationships/header" Target="header2.xml"/><Relationship Id="rId13" Type="http://schemas.openxmlformats.org/officeDocument/2006/relationships/image" Target="media/image12.png"/><Relationship Id="rId12" Type="http://schemas.openxmlformats.org/officeDocument/2006/relationships/image" Target="media/image5.png"/><Relationship Id="rId34" Type="http://schemas.openxmlformats.org/officeDocument/2006/relationships/footer" Target="footer1.xml"/><Relationship Id="rId15" Type="http://schemas.openxmlformats.org/officeDocument/2006/relationships/image" Target="media/image3.png"/><Relationship Id="rId14" Type="http://schemas.openxmlformats.org/officeDocument/2006/relationships/image" Target="media/image8.png"/><Relationship Id="rId17" Type="http://schemas.openxmlformats.org/officeDocument/2006/relationships/hyperlink" Target="https://senecalearning.com/en-GB/" TargetMode="External"/><Relationship Id="rId16" Type="http://schemas.openxmlformats.org/officeDocument/2006/relationships/image" Target="media/image2.png"/><Relationship Id="rId19" Type="http://schemas.openxmlformats.org/officeDocument/2006/relationships/hyperlink" Target="https://docs.google.com/spreadsheets/d/1_3eyZRKZRMB_2MNDGdXopr5KuK8T4BRgyRxOZHmBcQ4/edit?usp=drive_link" TargetMode="External"/><Relationship Id="rId18" Type="http://schemas.openxmlformats.org/officeDocument/2006/relationships/hyperlink" Target="https://www.bbc.co.uk/bitesize/subjects/zrw76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csSeLyTDnyfVPLaKrfFrfq5u3Q==">CgMxLjAaHwoBMBIaChgICVIUChJ0YWJsZS44aTdmcGRoNjFiaW0yDmguMW84Y2tjb255bGFxMghoLmdqZGd4czIJaC4zMGowemxsMgloLjFmb2I5dGUyCWguM3pueXNoNzIJaC4yZXQ5MnAwMghoLnR5amN3dDIOaC51MXB1dmN3MmJhdncyDmgudTFwdXZjdzJiYXZ3Mg5oLnUxcHV2Y3cyYmF2dzIOaC51MXB1dmN3MmJhdncyDmgudTFwdXZjdzJiYXZ3Mg5oLnUxcHV2Y3cyYmF2dzIOaC51MXB1dmN3MmJhdncyDmguZ2h3d3NkbzVucTNjOABqHwoUc3VnZ2VzdC44ZGI4MjJkdzE5YmsSB0UgUGFycnlyITFwNmRObXNGN1dGTXZOQk9WVDB1bHE0RkxIazFjTVA4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